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35"/>
      </w:tblGrid>
      <w:tr w:rsidR="006161FF" w:rsidRPr="0094297C" w:rsidTr="006161FF">
        <w:trPr>
          <w:trHeight w:val="13312"/>
        </w:trPr>
        <w:tc>
          <w:tcPr>
            <w:tcW w:w="9935" w:type="dxa"/>
            <w:shd w:val="clear" w:color="auto" w:fill="auto"/>
          </w:tcPr>
          <w:tbl>
            <w:tblPr>
              <w:tblW w:w="9810" w:type="dxa"/>
              <w:tblLayout w:type="fixed"/>
              <w:tblLook w:val="04A0" w:firstRow="1" w:lastRow="0" w:firstColumn="1" w:lastColumn="0" w:noHBand="0" w:noVBand="1"/>
            </w:tblPr>
            <w:tblGrid>
              <w:gridCol w:w="4248"/>
              <w:gridCol w:w="5562"/>
            </w:tblGrid>
            <w:tr w:rsidR="00031B0E" w:rsidRPr="0094297C" w:rsidTr="00031B0E">
              <w:trPr>
                <w:trHeight w:val="834"/>
              </w:trPr>
              <w:tc>
                <w:tcPr>
                  <w:tcW w:w="4248" w:type="dxa"/>
                  <w:shd w:val="clear" w:color="auto" w:fill="auto"/>
                </w:tcPr>
                <w:p w:rsidR="00031B0E" w:rsidRPr="0094297C" w:rsidRDefault="0039774F" w:rsidP="009E220D">
                  <w:pPr>
                    <w:spacing w:before="120"/>
                    <w:ind w:left="-255" w:right="11" w:firstLine="142"/>
                    <w:jc w:val="center"/>
                    <w:rPr>
                      <w:rFonts w:ascii="Times New Roman" w:eastAsia="Calibri" w:hAnsi="Times New Roman"/>
                      <w:b/>
                      <w:iCs/>
                      <w:sz w:val="26"/>
                      <w:szCs w:val="26"/>
                    </w:rPr>
                  </w:pPr>
                  <w:r>
                    <w:rPr>
                      <w:rFonts w:ascii="Times New Roman" w:eastAsia="Calibri" w:hAnsi="Times New Roman"/>
                      <w:b/>
                      <w:iCs/>
                      <w:noProof/>
                      <w:sz w:val="26"/>
                      <w:szCs w:val="26"/>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65.35pt;margin-top:40.15pt;width:53.85pt;height:0;z-index:251666432" o:connectortype="straight"/>
                    </w:pict>
                  </w:r>
                  <w:r w:rsidR="00031B0E" w:rsidRPr="0094297C">
                    <w:rPr>
                      <w:rFonts w:ascii="Times New Roman" w:eastAsia="Calibri" w:hAnsi="Times New Roman"/>
                      <w:b/>
                      <w:iCs/>
                      <w:sz w:val="26"/>
                      <w:szCs w:val="26"/>
                    </w:rPr>
                    <w:t>BỘ LAO ĐỘNG - THƯƠNG BINH VÀ XÃ HỘI</w:t>
                  </w:r>
                </w:p>
              </w:tc>
              <w:tc>
                <w:tcPr>
                  <w:tcW w:w="5562" w:type="dxa"/>
                  <w:shd w:val="clear" w:color="auto" w:fill="auto"/>
                </w:tcPr>
                <w:p w:rsidR="00031B0E" w:rsidRPr="0094297C" w:rsidRDefault="00031B0E" w:rsidP="009E220D">
                  <w:pPr>
                    <w:spacing w:before="120" w:after="0" w:line="240" w:lineRule="auto"/>
                    <w:ind w:left="187" w:right="11" w:hanging="295"/>
                    <w:jc w:val="center"/>
                    <w:rPr>
                      <w:rFonts w:ascii="Times New Roman" w:eastAsia="Calibri" w:hAnsi="Times New Roman"/>
                      <w:sz w:val="26"/>
                      <w:szCs w:val="26"/>
                    </w:rPr>
                  </w:pPr>
                  <w:r w:rsidRPr="0094297C">
                    <w:rPr>
                      <w:rFonts w:ascii="Times New Roman" w:eastAsia="Calibri" w:hAnsi="Times New Roman"/>
                      <w:b/>
                      <w:iCs/>
                      <w:sz w:val="26"/>
                      <w:szCs w:val="26"/>
                    </w:rPr>
                    <w:t>CỘNG HÒA XÃ HỘI CHỦ NGHĨA VIỆT NAM</w:t>
                  </w:r>
                </w:p>
                <w:p w:rsidR="00031B0E" w:rsidRPr="0094297C" w:rsidRDefault="0039774F" w:rsidP="009E220D">
                  <w:pPr>
                    <w:spacing w:after="0" w:line="240" w:lineRule="auto"/>
                    <w:ind w:left="96" w:right="12" w:hanging="204"/>
                    <w:jc w:val="center"/>
                    <w:rPr>
                      <w:rFonts w:ascii="Times New Roman" w:eastAsia="Calibri" w:hAnsi="Times New Roman"/>
                      <w:sz w:val="26"/>
                      <w:szCs w:val="26"/>
                    </w:rPr>
                  </w:pPr>
                  <w:r>
                    <w:rPr>
                      <w:rFonts w:ascii="Times New Roman" w:eastAsia="Calibri" w:hAnsi="Times New Roman"/>
                      <w:b/>
                      <w:iCs/>
                      <w:noProof/>
                      <w:sz w:val="28"/>
                      <w:szCs w:val="26"/>
                      <w:lang w:val="vi-VN" w:eastAsia="vi-VN"/>
                    </w:rPr>
                    <w:pict>
                      <v:shape id="_x0000_s1031" type="#_x0000_t32" style="position:absolute;left:0;text-align:left;margin-left:52.9pt;margin-top:18.75pt;width:153.45pt;height:.05pt;z-index:251667456" o:connectortype="straight"/>
                    </w:pict>
                  </w:r>
                  <w:r w:rsidR="00031B0E" w:rsidRPr="00031B0E">
                    <w:rPr>
                      <w:rFonts w:ascii="Times New Roman" w:eastAsia="Calibri" w:hAnsi="Times New Roman"/>
                      <w:b/>
                      <w:iCs/>
                      <w:sz w:val="28"/>
                      <w:szCs w:val="26"/>
                    </w:rPr>
                    <w:t>Độc lập - Tự do - Hạnh phúc</w:t>
                  </w:r>
                </w:p>
              </w:tc>
            </w:tr>
          </w:tbl>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tabs>
                <w:tab w:val="left" w:pos="3724"/>
              </w:tabs>
              <w:jc w:val="center"/>
              <w:rPr>
                <w:rFonts w:ascii="Times New Roman" w:eastAsia="Calibri" w:hAnsi="Times New Roman"/>
                <w:b/>
                <w:sz w:val="44"/>
                <w:szCs w:val="44"/>
              </w:rPr>
            </w:pPr>
          </w:p>
          <w:p w:rsidR="006161FF" w:rsidRPr="0094297C" w:rsidRDefault="006161FF" w:rsidP="009E220D">
            <w:pPr>
              <w:tabs>
                <w:tab w:val="left" w:pos="3724"/>
              </w:tabs>
              <w:jc w:val="center"/>
              <w:rPr>
                <w:rFonts w:ascii="Times New Roman" w:eastAsia="Calibri" w:hAnsi="Times New Roman"/>
                <w:sz w:val="32"/>
                <w:szCs w:val="32"/>
              </w:rPr>
            </w:pPr>
            <w:r w:rsidRPr="0094297C">
              <w:rPr>
                <w:rFonts w:ascii="Times New Roman" w:eastAsia="Calibri" w:hAnsi="Times New Roman"/>
                <w:b/>
                <w:sz w:val="44"/>
                <w:szCs w:val="44"/>
              </w:rPr>
              <w:t xml:space="preserve">Phụ lục </w:t>
            </w:r>
            <w:r w:rsidR="008D6274">
              <w:rPr>
                <w:rFonts w:ascii="Times New Roman" w:eastAsia="Calibri" w:hAnsi="Times New Roman"/>
                <w:b/>
                <w:sz w:val="44"/>
                <w:szCs w:val="44"/>
              </w:rPr>
              <w:t>2</w:t>
            </w:r>
            <w:r w:rsidR="00E76482">
              <w:rPr>
                <w:rFonts w:ascii="Times New Roman" w:eastAsia="Calibri" w:hAnsi="Times New Roman"/>
                <w:b/>
                <w:sz w:val="44"/>
                <w:szCs w:val="44"/>
              </w:rPr>
              <w:t>7</w:t>
            </w:r>
            <w:r w:rsidR="007427F8">
              <w:rPr>
                <w:rFonts w:ascii="Times New Roman" w:eastAsia="Calibri" w:hAnsi="Times New Roman"/>
                <w:b/>
                <w:sz w:val="44"/>
                <w:szCs w:val="44"/>
              </w:rPr>
              <w:t>a</w:t>
            </w:r>
          </w:p>
          <w:p w:rsidR="006161FF" w:rsidRPr="0094297C" w:rsidRDefault="006161FF" w:rsidP="009E220D">
            <w:pPr>
              <w:tabs>
                <w:tab w:val="left" w:pos="3724"/>
              </w:tabs>
              <w:jc w:val="center"/>
              <w:rPr>
                <w:rFonts w:ascii="Times New Roman" w:eastAsia="Calibri" w:hAnsi="Times New Roman"/>
                <w:sz w:val="32"/>
                <w:szCs w:val="32"/>
              </w:rPr>
            </w:pPr>
          </w:p>
          <w:p w:rsidR="006161FF" w:rsidRPr="0094297C" w:rsidRDefault="006161FF" w:rsidP="009E220D">
            <w:pPr>
              <w:tabs>
                <w:tab w:val="left" w:pos="3724"/>
              </w:tabs>
              <w:spacing w:after="0" w:line="240" w:lineRule="auto"/>
              <w:jc w:val="center"/>
              <w:rPr>
                <w:rFonts w:ascii="Times New Roman" w:eastAsia="Calibri" w:hAnsi="Times New Roman"/>
                <w:b/>
                <w:sz w:val="40"/>
                <w:szCs w:val="40"/>
              </w:rPr>
            </w:pPr>
            <w:r w:rsidRPr="0094297C">
              <w:rPr>
                <w:rFonts w:ascii="Times New Roman" w:eastAsia="Calibri" w:hAnsi="Times New Roman"/>
                <w:b/>
                <w:sz w:val="40"/>
                <w:szCs w:val="40"/>
              </w:rPr>
              <w:t xml:space="preserve">ĐỊNH MỨC KINH TẾ - KỸ THUẬT </w:t>
            </w:r>
          </w:p>
          <w:p w:rsidR="006161FF" w:rsidRPr="00783F5D" w:rsidRDefault="000255AC" w:rsidP="009E220D">
            <w:pPr>
              <w:tabs>
                <w:tab w:val="left" w:pos="3724"/>
              </w:tabs>
              <w:spacing w:after="0" w:line="240" w:lineRule="auto"/>
              <w:jc w:val="center"/>
              <w:rPr>
                <w:rFonts w:ascii="Times New Roman" w:eastAsia="Calibri" w:hAnsi="Times New Roman"/>
                <w:b/>
                <w:sz w:val="40"/>
                <w:szCs w:val="40"/>
              </w:rPr>
            </w:pPr>
            <w:r>
              <w:rPr>
                <w:rFonts w:ascii="Times New Roman" w:eastAsia="Calibri" w:hAnsi="Times New Roman"/>
                <w:b/>
                <w:sz w:val="40"/>
                <w:szCs w:val="40"/>
              </w:rPr>
              <w:t>NGÀNH, NGHỀ</w:t>
            </w:r>
            <w:r w:rsidR="006161FF" w:rsidRPr="00783F5D">
              <w:rPr>
                <w:rFonts w:ascii="Times New Roman" w:eastAsia="Calibri" w:hAnsi="Times New Roman"/>
                <w:b/>
                <w:sz w:val="40"/>
                <w:szCs w:val="40"/>
              </w:rPr>
              <w:t xml:space="preserve"> </w:t>
            </w:r>
            <w:r w:rsidR="00630AB4">
              <w:rPr>
                <w:rFonts w:ascii="Times New Roman" w:eastAsia="Calibri" w:hAnsi="Times New Roman"/>
                <w:b/>
                <w:sz w:val="40"/>
                <w:szCs w:val="40"/>
              </w:rPr>
              <w:t>KHOAN THĂM DÒ ĐỊA CHẤT</w:t>
            </w:r>
          </w:p>
          <w:p w:rsidR="00923B79" w:rsidRDefault="006161FF" w:rsidP="00923B79">
            <w:pPr>
              <w:tabs>
                <w:tab w:val="left" w:pos="3724"/>
              </w:tabs>
              <w:spacing w:after="0" w:line="240" w:lineRule="auto"/>
              <w:jc w:val="center"/>
              <w:rPr>
                <w:rFonts w:ascii="Times New Roman" w:eastAsia="Calibri" w:hAnsi="Times New Roman"/>
                <w:i/>
                <w:sz w:val="26"/>
                <w:szCs w:val="26"/>
              </w:rPr>
            </w:pPr>
            <w:r w:rsidRPr="0094297C">
              <w:rPr>
                <w:rFonts w:ascii="Times New Roman" w:eastAsia="Calibri" w:hAnsi="Times New Roman"/>
                <w:i/>
                <w:sz w:val="26"/>
                <w:szCs w:val="26"/>
              </w:rPr>
              <w:t xml:space="preserve"> </w:t>
            </w:r>
            <w:r w:rsidR="00923B79">
              <w:rPr>
                <w:rFonts w:ascii="Times New Roman" w:eastAsia="Calibri" w:hAnsi="Times New Roman"/>
                <w:i/>
                <w:sz w:val="26"/>
                <w:szCs w:val="26"/>
              </w:rPr>
              <w:t xml:space="preserve">(Ban hành kèm theo Thông tư số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r w:rsidR="00923B79">
              <w:rPr>
                <w:rFonts w:ascii="Times New Roman" w:eastAsia="Calibri" w:hAnsi="Times New Roman"/>
                <w:i/>
                <w:sz w:val="26"/>
                <w:szCs w:val="26"/>
              </w:rPr>
              <w:t xml:space="preserve">/TT-BLĐTBXH ngày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p>
          <w:p w:rsidR="00923B79" w:rsidRDefault="00923B79" w:rsidP="00923B79">
            <w:pPr>
              <w:tabs>
                <w:tab w:val="left" w:pos="3724"/>
              </w:tabs>
              <w:spacing w:after="0" w:line="240" w:lineRule="auto"/>
              <w:jc w:val="center"/>
              <w:rPr>
                <w:rFonts w:ascii="Times New Roman" w:eastAsia="Calibri" w:hAnsi="Times New Roman"/>
                <w:i/>
                <w:sz w:val="24"/>
                <w:szCs w:val="24"/>
              </w:rPr>
            </w:pPr>
            <w:r>
              <w:rPr>
                <w:rFonts w:ascii="Times New Roman" w:eastAsia="Calibri" w:hAnsi="Times New Roman"/>
                <w:i/>
                <w:sz w:val="26"/>
                <w:szCs w:val="26"/>
              </w:rPr>
              <w:t>của Bộ trưởng Bộ Lao động - Thương binh và Xã hội)</w:t>
            </w:r>
          </w:p>
          <w:p w:rsidR="006161FF" w:rsidRPr="0094297C" w:rsidRDefault="006161FF" w:rsidP="009E220D">
            <w:pPr>
              <w:tabs>
                <w:tab w:val="left" w:pos="3724"/>
              </w:tabs>
              <w:jc w:val="center"/>
              <w:rPr>
                <w:rFonts w:ascii="Times New Roman" w:eastAsia="Calibri" w:hAnsi="Times New Roman"/>
                <w:b/>
                <w:i/>
                <w:sz w:val="24"/>
                <w:szCs w:val="24"/>
              </w:rPr>
            </w:pPr>
          </w:p>
          <w:p w:rsidR="006161FF" w:rsidRPr="0094297C" w:rsidRDefault="006161FF" w:rsidP="009E220D">
            <w:pPr>
              <w:tabs>
                <w:tab w:val="left" w:pos="3724"/>
              </w:tabs>
              <w:ind w:left="1440" w:firstLine="720"/>
              <w:rPr>
                <w:rFonts w:ascii="Times New Roman" w:eastAsia="Calibri" w:hAnsi="Times New Roman"/>
                <w:b/>
                <w:i/>
                <w:sz w:val="24"/>
                <w:szCs w:val="24"/>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FB1E07">
            <w:pPr>
              <w:tabs>
                <w:tab w:val="left" w:pos="3724"/>
              </w:tabs>
              <w:spacing w:before="120" w:after="12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FB1E07" w:rsidP="009E220D">
            <w:pPr>
              <w:tabs>
                <w:tab w:val="left" w:pos="3724"/>
              </w:tabs>
              <w:spacing w:before="120" w:after="120"/>
              <w:ind w:left="1440"/>
              <w:rPr>
                <w:rFonts w:ascii="Times New Roman" w:eastAsia="Calibri" w:hAnsi="Times New Roman"/>
                <w:b/>
                <w:bCs/>
                <w:sz w:val="28"/>
                <w:szCs w:val="28"/>
                <w:lang w:val="pt-BR"/>
              </w:rPr>
            </w:pPr>
            <w:r>
              <w:rPr>
                <w:rFonts w:ascii="Times New Roman" w:eastAsia="Calibri" w:hAnsi="Times New Roman"/>
                <w:b/>
                <w:bCs/>
                <w:sz w:val="28"/>
                <w:szCs w:val="28"/>
                <w:lang w:val="pt-BR"/>
              </w:rPr>
              <w:t xml:space="preserve">              </w:t>
            </w:r>
            <w:r w:rsidR="006161FF" w:rsidRPr="0094297C">
              <w:rPr>
                <w:rFonts w:ascii="Times New Roman" w:eastAsia="Calibri" w:hAnsi="Times New Roman"/>
                <w:b/>
                <w:bCs/>
                <w:sz w:val="28"/>
                <w:szCs w:val="28"/>
                <w:lang w:val="pt-BR"/>
              </w:rPr>
              <w:t xml:space="preserve">Tên </w:t>
            </w:r>
            <w:r w:rsidR="000255AC">
              <w:rPr>
                <w:rFonts w:ascii="Times New Roman" w:eastAsia="Calibri" w:hAnsi="Times New Roman"/>
                <w:b/>
                <w:bCs/>
                <w:sz w:val="28"/>
                <w:szCs w:val="28"/>
                <w:lang w:val="pt-BR"/>
              </w:rPr>
              <w:t>ngành, nghề</w:t>
            </w:r>
            <w:r w:rsidR="006161FF" w:rsidRPr="0094297C">
              <w:rPr>
                <w:rFonts w:ascii="Times New Roman" w:eastAsia="Calibri" w:hAnsi="Times New Roman"/>
                <w:b/>
                <w:bCs/>
                <w:sz w:val="28"/>
                <w:szCs w:val="28"/>
                <w:lang w:val="pt-BR"/>
              </w:rPr>
              <w:t xml:space="preserve">:  </w:t>
            </w:r>
            <w:r w:rsidR="00630AB4">
              <w:rPr>
                <w:rFonts w:ascii="Times New Roman" w:hAnsi="Times New Roman" w:cs="Times New Roman"/>
                <w:b/>
                <w:sz w:val="28"/>
                <w:lang w:val="sv-SE"/>
              </w:rPr>
              <w:t>Khoan thăm dò địa chất</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Mã </w:t>
            </w:r>
            <w:r w:rsidR="000255AC">
              <w:rPr>
                <w:rFonts w:ascii="Times New Roman" w:eastAsia="Calibri" w:hAnsi="Times New Roman"/>
                <w:b/>
                <w:bCs/>
                <w:sz w:val="28"/>
                <w:szCs w:val="28"/>
                <w:lang w:val="pt-BR"/>
              </w:rPr>
              <w:t>ngành, nghề</w:t>
            </w:r>
            <w:r w:rsidRPr="0094297C">
              <w:rPr>
                <w:rFonts w:ascii="Times New Roman" w:eastAsia="Calibri" w:hAnsi="Times New Roman"/>
                <w:b/>
                <w:bCs/>
                <w:sz w:val="28"/>
                <w:szCs w:val="28"/>
                <w:lang w:val="pt-BR"/>
              </w:rPr>
              <w:t xml:space="preserve">:  </w:t>
            </w:r>
            <w:r w:rsidR="007427F8">
              <w:rPr>
                <w:rFonts w:ascii="Times New Roman" w:eastAsia="Calibri" w:hAnsi="Times New Roman"/>
                <w:b/>
                <w:bCs/>
                <w:sz w:val="28"/>
                <w:szCs w:val="28"/>
                <w:lang w:val="pt-BR"/>
              </w:rPr>
              <w:t>5</w:t>
            </w:r>
            <w:r w:rsidR="00DD25AD" w:rsidRPr="00DD25AD">
              <w:rPr>
                <w:rFonts w:ascii="Times New Roman" w:eastAsia="Calibri" w:hAnsi="Times New Roman"/>
                <w:b/>
                <w:bCs/>
                <w:sz w:val="28"/>
                <w:szCs w:val="28"/>
                <w:lang w:val="pt-BR"/>
              </w:rPr>
              <w:t>510915</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Trình độ đào tạo: </w:t>
            </w:r>
            <w:r w:rsidR="007427F8">
              <w:rPr>
                <w:rFonts w:ascii="Times New Roman" w:eastAsia="Calibri" w:hAnsi="Times New Roman"/>
                <w:b/>
                <w:bCs/>
                <w:sz w:val="28"/>
                <w:szCs w:val="28"/>
                <w:lang w:val="pt-BR"/>
              </w:rPr>
              <w:t>Trung cấp</w:t>
            </w:r>
          </w:p>
          <w:p w:rsidR="006161FF" w:rsidRPr="00792CE0" w:rsidRDefault="006161FF" w:rsidP="009E220D">
            <w:pPr>
              <w:rPr>
                <w:rFonts w:ascii="Times New Roman" w:eastAsia="Calibri" w:hAnsi="Times New Roman"/>
                <w:b/>
                <w:sz w:val="28"/>
                <w:szCs w:val="28"/>
                <w:lang w:val="pt-BR"/>
              </w:rPr>
            </w:pPr>
          </w:p>
          <w:p w:rsidR="006161FF" w:rsidRPr="0094297C"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94297C" w:rsidRDefault="006161FF" w:rsidP="00FB1E07">
            <w:pPr>
              <w:spacing w:after="120"/>
              <w:jc w:val="center"/>
              <w:rPr>
                <w:rFonts w:ascii="Times New Roman" w:eastAsia="Calibri" w:hAnsi="Times New Roman"/>
                <w:b/>
                <w:sz w:val="28"/>
                <w:szCs w:val="28"/>
              </w:rPr>
            </w:pPr>
            <w:r w:rsidRPr="0094297C">
              <w:rPr>
                <w:rFonts w:ascii="Times New Roman" w:eastAsia="Calibri" w:hAnsi="Times New Roman"/>
                <w:b/>
                <w:sz w:val="28"/>
                <w:szCs w:val="28"/>
              </w:rPr>
              <w:t>Năm 20</w:t>
            </w:r>
            <w:r w:rsidR="00783F5D">
              <w:rPr>
                <w:rFonts w:ascii="Times New Roman" w:eastAsia="Calibri" w:hAnsi="Times New Roman"/>
                <w:b/>
                <w:sz w:val="28"/>
                <w:szCs w:val="28"/>
              </w:rPr>
              <w:t>2</w:t>
            </w:r>
            <w:r w:rsidR="00FB1E07">
              <w:rPr>
                <w:rFonts w:ascii="Times New Roman" w:eastAsia="Calibri" w:hAnsi="Times New Roman"/>
                <w:b/>
                <w:sz w:val="28"/>
                <w:szCs w:val="28"/>
              </w:rPr>
              <w:t>1</w:t>
            </w:r>
          </w:p>
        </w:tc>
      </w:tr>
    </w:tbl>
    <w:p w:rsidR="003A1503" w:rsidRPr="0094297C" w:rsidRDefault="003A1503" w:rsidP="00A931D2">
      <w:pPr>
        <w:spacing w:after="120" w:line="240" w:lineRule="auto"/>
        <w:jc w:val="center"/>
        <w:rPr>
          <w:rFonts w:ascii="Times New Roman" w:hAnsi="Times New Roman"/>
          <w:b/>
          <w:sz w:val="32"/>
          <w:szCs w:val="32"/>
          <w:lang w:val="fr-FR" w:eastAsia="vi-VN"/>
        </w:rPr>
        <w:sectPr w:rsidR="003A1503" w:rsidRPr="0094297C" w:rsidSect="00031B0E">
          <w:headerReference w:type="default" r:id="rId8"/>
          <w:pgSz w:w="11907" w:h="16840" w:code="9"/>
          <w:pgMar w:top="1134" w:right="1134" w:bottom="993" w:left="1418" w:header="720" w:footer="720" w:gutter="0"/>
          <w:pgNumType w:start="0" w:chapStyle="1"/>
          <w:cols w:space="720"/>
          <w:titlePg/>
          <w:docGrid w:linePitch="360"/>
        </w:sectPr>
      </w:pPr>
    </w:p>
    <w:p w:rsidR="00A931D2" w:rsidRPr="0094297C" w:rsidRDefault="00A931D2" w:rsidP="00A931D2">
      <w:pPr>
        <w:spacing w:after="120" w:line="240" w:lineRule="auto"/>
        <w:jc w:val="center"/>
        <w:rPr>
          <w:rFonts w:ascii="Times New Roman" w:hAnsi="Times New Roman"/>
          <w:b/>
          <w:sz w:val="32"/>
          <w:szCs w:val="32"/>
          <w:lang w:val="fr-FR" w:eastAsia="vi-VN"/>
        </w:rPr>
      </w:pPr>
      <w:r w:rsidRPr="0094297C">
        <w:rPr>
          <w:rFonts w:ascii="Times New Roman" w:hAnsi="Times New Roman"/>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b/>
                <w:sz w:val="28"/>
                <w:szCs w:val="28"/>
              </w:rPr>
            </w:pP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Trang</w:t>
            </w:r>
          </w:p>
        </w:tc>
      </w:tr>
      <w:tr w:rsidR="00A931D2" w:rsidRPr="0094297C" w:rsidTr="00F27760">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sz w:val="28"/>
                <w:szCs w:val="28"/>
              </w:rPr>
            </w:pPr>
            <w:r w:rsidRPr="0094297C">
              <w:rPr>
                <w:rFonts w:ascii="Times New Roman" w:hAnsi="Times New Roman"/>
                <w:sz w:val="28"/>
                <w:szCs w:val="28"/>
              </w:rPr>
              <w:t>Phần thuyết minh</w:t>
            </w:r>
          </w:p>
        </w:tc>
        <w:tc>
          <w:tcPr>
            <w:tcW w:w="1134" w:type="dxa"/>
          </w:tcPr>
          <w:p w:rsidR="00A931D2" w:rsidRPr="0094297C" w:rsidRDefault="00A931D2" w:rsidP="00F27760">
            <w:pPr>
              <w:spacing w:before="120" w:after="120"/>
              <w:jc w:val="center"/>
              <w:rPr>
                <w:rFonts w:ascii="Times New Roman" w:hAnsi="Times New Roman"/>
                <w:sz w:val="28"/>
                <w:szCs w:val="28"/>
              </w:rPr>
            </w:pPr>
            <w:r w:rsidRPr="0094297C">
              <w:rPr>
                <w:rFonts w:ascii="Times New Roman" w:hAnsi="Times New Roman"/>
                <w:sz w:val="28"/>
                <w:szCs w:val="28"/>
              </w:rPr>
              <w:t>2</w:t>
            </w:r>
          </w:p>
        </w:tc>
      </w:tr>
      <w:tr w:rsidR="00A931D2" w:rsidRPr="0094297C" w:rsidTr="00F27760">
        <w:trPr>
          <w:trHeight w:val="407"/>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 Định mức lao động </w:t>
            </w:r>
            <w:r w:rsidR="000255AC">
              <w:rPr>
                <w:rFonts w:ascii="Times New Roman" w:hAnsi="Times New Roman"/>
                <w:sz w:val="28"/>
                <w:szCs w:val="28"/>
              </w:rPr>
              <w:t>ngành, nghề</w:t>
            </w:r>
            <w:r w:rsidRPr="0094297C">
              <w:rPr>
                <w:rFonts w:ascii="Times New Roman" w:hAnsi="Times New Roman"/>
                <w:sz w:val="28"/>
                <w:szCs w:val="28"/>
              </w:rPr>
              <w:t xml:space="preserve"> </w:t>
            </w:r>
            <w:r w:rsidR="00630AB4">
              <w:rPr>
                <w:rFonts w:ascii="Times New Roman" w:eastAsia="Calibri" w:hAnsi="Times New Roman"/>
                <w:bCs/>
                <w:sz w:val="28"/>
                <w:szCs w:val="28"/>
                <w:lang w:val="pt-BR"/>
              </w:rPr>
              <w:t>Khoan thăm dò địa chất</w:t>
            </w:r>
            <w:r w:rsidR="00C83A31" w:rsidRPr="0094297C">
              <w:rPr>
                <w:rFonts w:ascii="Times New Roman" w:hAnsi="Times New Roman"/>
                <w:sz w:val="28"/>
                <w:szCs w:val="28"/>
              </w:rPr>
              <w:t xml:space="preserve"> </w:t>
            </w:r>
            <w:r w:rsidRPr="0094297C">
              <w:rPr>
                <w:rFonts w:ascii="Times New Roman" w:hAnsi="Times New Roman"/>
                <w:sz w:val="28"/>
                <w:szCs w:val="28"/>
              </w:rPr>
              <w:t xml:space="preserve">trình độ </w:t>
            </w:r>
            <w:r w:rsidR="007427F8">
              <w:rPr>
                <w:rFonts w:ascii="Times New Roman" w:hAnsi="Times New Roman"/>
                <w:sz w:val="28"/>
                <w:szCs w:val="28"/>
              </w:rPr>
              <w:t>trung cấp</w:t>
            </w:r>
          </w:p>
        </w:tc>
        <w:tc>
          <w:tcPr>
            <w:tcW w:w="1134" w:type="dxa"/>
          </w:tcPr>
          <w:p w:rsidR="00A931D2" w:rsidRPr="0094297C" w:rsidRDefault="00A931D2" w:rsidP="00F27760">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F27760">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pacing w:val="-16"/>
                <w:sz w:val="28"/>
                <w:szCs w:val="28"/>
              </w:rPr>
            </w:pPr>
            <w:r w:rsidRPr="0094297C">
              <w:rPr>
                <w:rFonts w:ascii="Times New Roman" w:hAnsi="Times New Roman"/>
                <w:sz w:val="28"/>
                <w:szCs w:val="28"/>
              </w:rPr>
              <w:t xml:space="preserve">II. </w:t>
            </w:r>
            <w:r w:rsidRPr="0094297C">
              <w:rPr>
                <w:rFonts w:ascii="Times New Roman" w:hAnsi="Times New Roman"/>
                <w:spacing w:val="4"/>
                <w:sz w:val="28"/>
                <w:szCs w:val="28"/>
                <w:lang w:eastAsia="vi-VN"/>
              </w:rPr>
              <w:t xml:space="preserve">Định mức thiết bị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630AB4">
              <w:rPr>
                <w:rFonts w:ascii="Times New Roman" w:eastAsia="Calibri" w:hAnsi="Times New Roman"/>
                <w:bCs/>
                <w:sz w:val="28"/>
                <w:szCs w:val="28"/>
                <w:lang w:val="pt-BR"/>
              </w:rPr>
              <w:t>Khoan thăm dò địa chất</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trình độ </w:t>
            </w:r>
            <w:r w:rsidR="007427F8">
              <w:rPr>
                <w:rFonts w:ascii="Times New Roman" w:hAnsi="Times New Roman"/>
                <w:spacing w:val="4"/>
                <w:sz w:val="28"/>
                <w:szCs w:val="28"/>
                <w:lang w:eastAsia="vi-VN"/>
              </w:rPr>
              <w:t>trung cấp</w:t>
            </w:r>
            <w:r w:rsidRPr="0094297C">
              <w:rPr>
                <w:rFonts w:ascii="Times New Roman" w:hAnsi="Times New Roman"/>
                <w:spacing w:val="-16"/>
                <w:sz w:val="28"/>
                <w:szCs w:val="28"/>
              </w:rPr>
              <w:t xml:space="preserve"> </w:t>
            </w:r>
          </w:p>
        </w:tc>
        <w:tc>
          <w:tcPr>
            <w:tcW w:w="1134" w:type="dxa"/>
          </w:tcPr>
          <w:p w:rsidR="00A931D2" w:rsidRPr="0094297C" w:rsidRDefault="00A931D2" w:rsidP="00F27760">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F27760">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III. </w:t>
            </w:r>
            <w:r w:rsidRPr="0094297C">
              <w:rPr>
                <w:rFonts w:ascii="Times New Roman" w:hAnsi="Times New Roman"/>
                <w:sz w:val="28"/>
                <w:szCs w:val="28"/>
                <w:lang w:eastAsia="vi-VN"/>
              </w:rPr>
              <w:t>Định mức vật tư</w:t>
            </w:r>
            <w:r w:rsidRPr="0094297C">
              <w:rPr>
                <w:rFonts w:ascii="Times New Roman" w:hAnsi="Times New Roman"/>
                <w:spacing w:val="4"/>
                <w:sz w:val="28"/>
                <w:szCs w:val="28"/>
                <w:lang w:eastAsia="vi-VN"/>
              </w:rPr>
              <w:t xml:space="preserve">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630AB4">
              <w:rPr>
                <w:rFonts w:ascii="Times New Roman" w:eastAsia="Calibri" w:hAnsi="Times New Roman"/>
                <w:bCs/>
                <w:sz w:val="28"/>
                <w:szCs w:val="28"/>
                <w:lang w:val="pt-BR"/>
              </w:rPr>
              <w:t>Khoan thăm dò địa chất</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trình độ </w:t>
            </w:r>
            <w:r w:rsidR="007427F8">
              <w:rPr>
                <w:rFonts w:ascii="Times New Roman" w:hAnsi="Times New Roman"/>
                <w:spacing w:val="4"/>
                <w:sz w:val="28"/>
                <w:szCs w:val="28"/>
                <w:lang w:eastAsia="vi-VN"/>
              </w:rPr>
              <w:t>trung cấp</w:t>
            </w:r>
          </w:p>
        </w:tc>
        <w:tc>
          <w:tcPr>
            <w:tcW w:w="1134" w:type="dxa"/>
          </w:tcPr>
          <w:p w:rsidR="00A931D2" w:rsidRPr="0094297C" w:rsidRDefault="003D312A" w:rsidP="00074CC2">
            <w:pPr>
              <w:spacing w:before="120" w:after="120"/>
              <w:jc w:val="center"/>
              <w:rPr>
                <w:rFonts w:ascii="Times New Roman" w:hAnsi="Times New Roman"/>
                <w:sz w:val="28"/>
                <w:szCs w:val="28"/>
              </w:rPr>
            </w:pPr>
            <w:r>
              <w:rPr>
                <w:rFonts w:ascii="Times New Roman" w:hAnsi="Times New Roman"/>
                <w:sz w:val="28"/>
                <w:szCs w:val="28"/>
              </w:rPr>
              <w:t>1</w:t>
            </w:r>
            <w:r w:rsidR="00074CC2">
              <w:rPr>
                <w:rFonts w:ascii="Times New Roman" w:hAnsi="Times New Roman"/>
                <w:sz w:val="28"/>
                <w:szCs w:val="28"/>
              </w:rPr>
              <w:t>5</w:t>
            </w:r>
            <w:bookmarkStart w:id="0" w:name="_GoBack"/>
            <w:bookmarkEnd w:id="0"/>
          </w:p>
        </w:tc>
      </w:tr>
    </w:tbl>
    <w:p w:rsidR="00A931D2" w:rsidRPr="0094297C" w:rsidRDefault="00A931D2" w:rsidP="00A931D2">
      <w:pPr>
        <w:spacing w:before="120" w:after="120" w:line="360" w:lineRule="exact"/>
        <w:jc w:val="center"/>
        <w:rPr>
          <w:rFonts w:ascii="Times New Roman" w:hAnsi="Times New Roman"/>
          <w:b/>
          <w:bCs/>
          <w:sz w:val="32"/>
          <w:szCs w:val="32"/>
        </w:rPr>
      </w:pPr>
      <w:r w:rsidRPr="0094297C">
        <w:rPr>
          <w:rFonts w:ascii="Times New Roman" w:hAnsi="Times New Roman"/>
          <w:b/>
          <w:bCs/>
          <w:sz w:val="32"/>
          <w:szCs w:val="32"/>
        </w:rPr>
        <w:br w:type="page"/>
      </w:r>
      <w:r w:rsidRPr="0094297C">
        <w:rPr>
          <w:rFonts w:ascii="Times New Roman" w:hAnsi="Times New Roman"/>
          <w:b/>
          <w:bCs/>
          <w:sz w:val="32"/>
          <w:szCs w:val="32"/>
        </w:rPr>
        <w:lastRenderedPageBreak/>
        <w:t>PHẦN THUYẾT MINH</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rPr>
        <w:tab/>
        <w:t xml:space="preserve">Định mức kinh tế - kỹ thuật </w:t>
      </w:r>
      <w:r w:rsidR="000255AC">
        <w:rPr>
          <w:rFonts w:ascii="Times New Roman" w:hAnsi="Times New Roman"/>
          <w:sz w:val="28"/>
          <w:szCs w:val="28"/>
        </w:rPr>
        <w:t>ngành, nghề</w:t>
      </w:r>
      <w:r w:rsidRPr="0094297C">
        <w:rPr>
          <w:rFonts w:ascii="Times New Roman" w:hAnsi="Times New Roman"/>
          <w:sz w:val="28"/>
          <w:szCs w:val="28"/>
        </w:rPr>
        <w:t xml:space="preserve"> </w:t>
      </w:r>
      <w:r w:rsidR="00630AB4">
        <w:rPr>
          <w:rFonts w:ascii="Times New Roman" w:hAnsi="Times New Roman"/>
          <w:sz w:val="28"/>
          <w:szCs w:val="28"/>
        </w:rPr>
        <w:t>Khoan thăm dò địa chất</w:t>
      </w:r>
      <w:r w:rsidR="00C83A31">
        <w:rPr>
          <w:rFonts w:ascii="Times New Roman" w:hAnsi="Times New Roman"/>
          <w:sz w:val="28"/>
          <w:szCs w:val="28"/>
        </w:rPr>
        <w:t xml:space="preserve"> </w:t>
      </w:r>
      <w:r w:rsidRPr="0094297C">
        <w:rPr>
          <w:rFonts w:ascii="Times New Roman" w:hAnsi="Times New Roman"/>
          <w:sz w:val="28"/>
          <w:szCs w:val="28"/>
        </w:rPr>
        <w:t xml:space="preserve">trình độ </w:t>
      </w:r>
      <w:r w:rsidR="007427F8">
        <w:rPr>
          <w:rFonts w:ascii="Times New Roman" w:hAnsi="Times New Roman"/>
          <w:sz w:val="28"/>
          <w:szCs w:val="28"/>
        </w:rPr>
        <w:t>trung cấp</w:t>
      </w:r>
      <w:r w:rsidRPr="0094297C">
        <w:rPr>
          <w:rFonts w:ascii="Times New Roman" w:hAnsi="Times New Roman"/>
          <w:sz w:val="28"/>
          <w:szCs w:val="28"/>
        </w:rPr>
        <w:t xml:space="preserve"> là lượng tiêu hao các yếu tố về lao động, vật tư, thiết bị và cơ sở vật chất để hoàn thành việc đào tạo cho 01 người học đạt được các tiêu chí, tiêu chuẩn cho </w:t>
      </w:r>
      <w:r w:rsidR="000255AC">
        <w:rPr>
          <w:rFonts w:ascii="Times New Roman" w:hAnsi="Times New Roman"/>
          <w:sz w:val="28"/>
          <w:szCs w:val="28"/>
        </w:rPr>
        <w:t>ngành, nghề</w:t>
      </w:r>
      <w:r w:rsidRPr="0094297C">
        <w:rPr>
          <w:rFonts w:ascii="Times New Roman" w:hAnsi="Times New Roman"/>
          <w:sz w:val="28"/>
          <w:szCs w:val="28"/>
        </w:rPr>
        <w:t xml:space="preserve"> </w:t>
      </w:r>
      <w:r w:rsidR="00630AB4">
        <w:rPr>
          <w:rFonts w:ascii="Times New Roman" w:hAnsi="Times New Roman"/>
          <w:sz w:val="28"/>
          <w:szCs w:val="28"/>
        </w:rPr>
        <w:t>Khoan thăm dò địa chất</w:t>
      </w:r>
      <w:r w:rsidR="00C83A31">
        <w:rPr>
          <w:rFonts w:ascii="Times New Roman" w:hAnsi="Times New Roman"/>
          <w:sz w:val="28"/>
          <w:szCs w:val="28"/>
        </w:rPr>
        <w:t xml:space="preserve"> </w:t>
      </w:r>
      <w:r w:rsidRPr="0094297C">
        <w:rPr>
          <w:rFonts w:ascii="Times New Roman" w:hAnsi="Times New Roman"/>
          <w:sz w:val="28"/>
          <w:szCs w:val="28"/>
        </w:rPr>
        <w:t xml:space="preserve">do cơ quan có thẩm quyền ban hành. </w:t>
      </w:r>
      <w:r w:rsidRPr="0094297C">
        <w:rPr>
          <w:rFonts w:ascii="Times New Roman" w:hAnsi="Times New Roman"/>
          <w:b/>
          <w:sz w:val="28"/>
          <w:szCs w:val="28"/>
        </w:rPr>
        <w:tab/>
      </w:r>
    </w:p>
    <w:p w:rsidR="00A931D2" w:rsidRPr="0094297C" w:rsidRDefault="00A931D2" w:rsidP="00A931D2">
      <w:pPr>
        <w:spacing w:before="120" w:after="120" w:line="400" w:lineRule="exact"/>
        <w:ind w:firstLine="720"/>
        <w:jc w:val="both"/>
        <w:rPr>
          <w:rFonts w:ascii="Times New Roman" w:hAnsi="Times New Roman"/>
          <w:b/>
          <w:sz w:val="28"/>
          <w:szCs w:val="28"/>
          <w:lang w:val="nl-NL" w:eastAsia="vi-VN"/>
        </w:rPr>
      </w:pPr>
      <w:r w:rsidRPr="0094297C">
        <w:rPr>
          <w:rFonts w:ascii="Times New Roman" w:hAnsi="Times New Roman"/>
          <w:b/>
          <w:sz w:val="28"/>
          <w:szCs w:val="28"/>
          <w:lang w:val="nl-NL" w:eastAsia="vi-VN"/>
        </w:rPr>
        <w:t xml:space="preserve">I. Nội dung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630AB4">
        <w:rPr>
          <w:rFonts w:ascii="Times New Roman" w:hAnsi="Times New Roman"/>
          <w:b/>
          <w:sz w:val="28"/>
          <w:szCs w:val="28"/>
          <w:lang w:val="nl-NL" w:eastAsia="vi-VN"/>
        </w:rPr>
        <w:t>Khoan thăm dò địa chất</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 xml:space="preserve">trình độ </w:t>
      </w:r>
      <w:r w:rsidR="007427F8">
        <w:rPr>
          <w:rFonts w:ascii="Times New Roman" w:hAnsi="Times New Roman"/>
          <w:b/>
          <w:sz w:val="28"/>
          <w:szCs w:val="28"/>
          <w:lang w:val="nl-NL" w:eastAsia="vi-VN"/>
        </w:rPr>
        <w:t>trung cấp</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lang w:val="nl-NL" w:eastAsia="vi-VN"/>
        </w:rPr>
        <w:tab/>
      </w:r>
      <w:r w:rsidRPr="0094297C">
        <w:rPr>
          <w:rFonts w:ascii="Times New Roman" w:hAnsi="Times New Roman"/>
          <w:sz w:val="28"/>
          <w:szCs w:val="28"/>
          <w:lang w:val="nl-NL"/>
        </w:rPr>
        <w:t>1. Định mức lao động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 Định mức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 Định mức thiết bị là căn cứ để tính nhiên liệu động lực và tính khấu hao thiết bị.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chưa bao gồm thời gian sử dụng các thiết bị cho công tác quản lý, phục vụ của lao động gián tiếp.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 Định mức vật tư</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này chưa bao gồm:</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về điện chiếu sáng, nước sinh hoạt phục vụ cho quá trình đào tạo;</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nguyên, nhiên vật liệu cho bảo trì, bảo dưỡng định kỳ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lastRenderedPageBreak/>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A931D2" w:rsidRPr="0094297C" w:rsidRDefault="00A931D2" w:rsidP="00A931D2">
      <w:pPr>
        <w:spacing w:before="120" w:after="120" w:line="400" w:lineRule="exact"/>
        <w:ind w:firstLine="709"/>
        <w:jc w:val="both"/>
        <w:rPr>
          <w:rFonts w:ascii="Times New Roman" w:hAnsi="Times New Roman"/>
          <w:b/>
          <w:bCs/>
          <w:sz w:val="28"/>
          <w:szCs w:val="28"/>
          <w:lang w:val="nl-NL" w:eastAsia="vi-VN"/>
        </w:rPr>
      </w:pPr>
      <w:r w:rsidRPr="0094297C">
        <w:rPr>
          <w:rFonts w:ascii="Times New Roman" w:hAnsi="Times New Roman"/>
          <w:b/>
          <w:sz w:val="28"/>
          <w:szCs w:val="28"/>
          <w:lang w:val="nl-NL" w:eastAsia="vi-VN"/>
        </w:rPr>
        <w:t>I</w:t>
      </w:r>
      <w:r w:rsidRPr="0094297C">
        <w:rPr>
          <w:rFonts w:ascii="Times New Roman" w:hAnsi="Times New Roman"/>
          <w:b/>
          <w:sz w:val="28"/>
          <w:szCs w:val="28"/>
          <w:lang w:val="vi-VN" w:eastAsia="vi-VN"/>
        </w:rPr>
        <w:t>I.</w:t>
      </w:r>
      <w:r w:rsidRPr="0094297C">
        <w:rPr>
          <w:rFonts w:ascii="Times New Roman" w:hAnsi="Times New Roman"/>
          <w:b/>
          <w:sz w:val="28"/>
          <w:szCs w:val="28"/>
          <w:lang w:val="nl-NL" w:eastAsia="vi-VN"/>
        </w:rPr>
        <w:t xml:space="preserve"> Hướng dẫn sử dụng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630AB4">
        <w:rPr>
          <w:rFonts w:ascii="Times New Roman" w:hAnsi="Times New Roman"/>
          <w:b/>
          <w:sz w:val="28"/>
          <w:szCs w:val="28"/>
          <w:lang w:val="nl-NL" w:eastAsia="vi-VN"/>
        </w:rPr>
        <w:t>Khoan thăm dò địa chất</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 xml:space="preserve">trình độ </w:t>
      </w:r>
      <w:r w:rsidR="007427F8">
        <w:rPr>
          <w:rFonts w:ascii="Times New Roman" w:hAnsi="Times New Roman"/>
          <w:b/>
          <w:sz w:val="28"/>
          <w:szCs w:val="28"/>
          <w:lang w:val="nl-NL" w:eastAsia="vi-VN"/>
        </w:rPr>
        <w:t>trung cấp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ab/>
        <w:t xml:space="preserve">1. Định mức kinh tế - kỹ thuật này được sử dụng để: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Xác định chi phí trong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630AB4">
        <w:rPr>
          <w:rFonts w:ascii="Times New Roman" w:hAnsi="Times New Roman"/>
          <w:sz w:val="28"/>
          <w:szCs w:val="28"/>
          <w:lang w:val="nl-NL"/>
        </w:rPr>
        <w:t>Khoan thăm dò địa chất</w:t>
      </w:r>
      <w:r w:rsidR="00C83A31">
        <w:rPr>
          <w:rFonts w:ascii="Times New Roman" w:hAnsi="Times New Roman"/>
          <w:sz w:val="28"/>
          <w:szCs w:val="28"/>
          <w:lang w:val="nl-NL"/>
        </w:rPr>
        <w:t xml:space="preserve"> </w:t>
      </w:r>
      <w:r w:rsidRPr="0094297C">
        <w:rPr>
          <w:rFonts w:ascii="Times New Roman" w:hAnsi="Times New Roman"/>
          <w:sz w:val="28"/>
          <w:szCs w:val="28"/>
          <w:lang w:val="nl-NL"/>
        </w:rPr>
        <w:t xml:space="preserve">trình độ </w:t>
      </w:r>
      <w:r w:rsidR="007427F8">
        <w:rPr>
          <w:rFonts w:ascii="Times New Roman" w:hAnsi="Times New Roman"/>
          <w:sz w:val="28"/>
          <w:szCs w:val="28"/>
          <w:lang w:val="nl-NL"/>
        </w:rPr>
        <w:t>trung cấp</w:t>
      </w:r>
      <w:r w:rsidRPr="0094297C">
        <w:rPr>
          <w:rFonts w:ascii="Times New Roman" w:hAnsi="Times New Roman"/>
          <w:sz w:val="28"/>
          <w:szCs w:val="28"/>
          <w:lang w:val="nl-NL"/>
        </w:rPr>
        <w:t>;</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Xây dựng và thực hiện kế hoạch, quản lý kinh tế, tài chính và quản lý chất lượng trong hoạt động giáo dục </w:t>
      </w:r>
      <w:r w:rsidR="000255AC">
        <w:rPr>
          <w:rFonts w:ascii="Times New Roman" w:hAnsi="Times New Roman"/>
          <w:sz w:val="28"/>
          <w:szCs w:val="28"/>
          <w:lang w:val="nl-NL"/>
        </w:rPr>
        <w:t>nghề</w:t>
      </w:r>
      <w:r w:rsidRPr="0094297C">
        <w:rPr>
          <w:rFonts w:ascii="Times New Roman" w:hAnsi="Times New Roman"/>
          <w:sz w:val="28"/>
          <w:szCs w:val="28"/>
          <w:lang w:val="nl-NL"/>
        </w:rPr>
        <w:t xml:space="preserve"> nghiệp.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2. </w:t>
      </w:r>
      <w:r w:rsidR="00FB1E07" w:rsidRPr="00FB1E07">
        <w:rPr>
          <w:rFonts w:ascii="Times New Roman" w:hAnsi="Times New Roman"/>
          <w:sz w:val="28"/>
          <w:szCs w:val="28"/>
          <w:lang w:val="nl-NL"/>
        </w:rPr>
        <w:t xml:space="preserve">Định mức kinh tế - kỹ thuật nghề </w:t>
      </w:r>
      <w:r w:rsidR="00630AB4">
        <w:rPr>
          <w:rFonts w:ascii="Times New Roman" w:hAnsi="Times New Roman"/>
          <w:sz w:val="28"/>
          <w:szCs w:val="28"/>
          <w:lang w:val="nl-NL"/>
        </w:rPr>
        <w:t>Khoan thăm dò địa chất</w:t>
      </w:r>
      <w:r w:rsidR="00FB1E07" w:rsidRPr="00FB1E07">
        <w:rPr>
          <w:rFonts w:ascii="Times New Roman" w:hAnsi="Times New Roman"/>
          <w:sz w:val="28"/>
          <w:szCs w:val="28"/>
          <w:lang w:val="nl-NL"/>
        </w:rPr>
        <w:t xml:space="preserve"> trình độ </w:t>
      </w:r>
      <w:r w:rsidR="007427F8">
        <w:rPr>
          <w:rFonts w:ascii="Times New Roman" w:hAnsi="Times New Roman"/>
          <w:sz w:val="28"/>
          <w:szCs w:val="28"/>
          <w:lang w:val="nl-NL"/>
        </w:rPr>
        <w:t>trung cấp</w:t>
      </w:r>
      <w:r w:rsidR="00FB1E07" w:rsidRPr="00FB1E07">
        <w:rPr>
          <w:rFonts w:ascii="Times New Roman" w:hAnsi="Times New Roman"/>
          <w:sz w:val="28"/>
          <w:szCs w:val="28"/>
          <w:lang w:val="nl-NL"/>
        </w:rPr>
        <w:t xml:space="preserve"> được tính toán trong điều kiện lớp học lý thuyết 35 </w:t>
      </w:r>
      <w:r w:rsidR="007427F8">
        <w:rPr>
          <w:rFonts w:ascii="Times New Roman" w:hAnsi="Times New Roman"/>
          <w:sz w:val="28"/>
          <w:szCs w:val="28"/>
          <w:lang w:val="nl-NL"/>
        </w:rPr>
        <w:t>học sinh</w:t>
      </w:r>
      <w:r w:rsidR="00FB1E07" w:rsidRPr="00FB1E07">
        <w:rPr>
          <w:rFonts w:ascii="Times New Roman" w:hAnsi="Times New Roman"/>
          <w:sz w:val="28"/>
          <w:szCs w:val="28"/>
          <w:lang w:val="nl-NL"/>
        </w:rPr>
        <w:t>, lớp học thực hành 1</w:t>
      </w:r>
      <w:r w:rsidR="00101412">
        <w:rPr>
          <w:rFonts w:ascii="Times New Roman" w:hAnsi="Times New Roman"/>
          <w:sz w:val="28"/>
          <w:szCs w:val="28"/>
          <w:lang w:val="nl-NL"/>
        </w:rPr>
        <w:t>0</w:t>
      </w:r>
      <w:r w:rsidR="00FB1E07" w:rsidRPr="00FB1E07">
        <w:rPr>
          <w:rFonts w:ascii="Times New Roman" w:hAnsi="Times New Roman"/>
          <w:sz w:val="28"/>
          <w:szCs w:val="28"/>
          <w:lang w:val="nl-NL"/>
        </w:rPr>
        <w:t xml:space="preserve"> </w:t>
      </w:r>
      <w:r w:rsidR="007427F8">
        <w:rPr>
          <w:rFonts w:ascii="Times New Roman" w:hAnsi="Times New Roman"/>
          <w:sz w:val="28"/>
          <w:szCs w:val="28"/>
          <w:lang w:val="nl-NL"/>
        </w:rPr>
        <w:t>học sinh</w:t>
      </w:r>
      <w:r w:rsidR="00FB1E07" w:rsidRPr="00FB1E07">
        <w:rPr>
          <w:rFonts w:ascii="Times New Roman" w:hAnsi="Times New Roman"/>
          <w:sz w:val="28"/>
          <w:szCs w:val="28"/>
          <w:lang w:val="nl-NL"/>
        </w:rPr>
        <w:t xml:space="preserve">, thời gian đào tạo là </w:t>
      </w:r>
      <w:r w:rsidR="007427F8">
        <w:rPr>
          <w:rFonts w:ascii="Times New Roman" w:hAnsi="Times New Roman"/>
          <w:sz w:val="28"/>
          <w:szCs w:val="28"/>
          <w:lang w:val="nl-NL"/>
        </w:rPr>
        <w:t>1</w:t>
      </w:r>
      <w:r w:rsidR="00FB1E07" w:rsidRPr="00FB1E07">
        <w:rPr>
          <w:rFonts w:ascii="Times New Roman" w:hAnsi="Times New Roman"/>
          <w:sz w:val="28"/>
          <w:szCs w:val="28"/>
          <w:lang w:val="nl-NL"/>
        </w:rPr>
        <w:t>.</w:t>
      </w:r>
      <w:r w:rsidR="00101412">
        <w:rPr>
          <w:rFonts w:ascii="Times New Roman" w:hAnsi="Times New Roman"/>
          <w:sz w:val="28"/>
          <w:szCs w:val="28"/>
          <w:lang w:val="nl-NL"/>
        </w:rPr>
        <w:t>4</w:t>
      </w:r>
      <w:r w:rsidR="007427F8">
        <w:rPr>
          <w:rFonts w:ascii="Times New Roman" w:hAnsi="Times New Roman"/>
          <w:sz w:val="28"/>
          <w:szCs w:val="28"/>
          <w:lang w:val="nl-NL"/>
        </w:rPr>
        <w:t>2</w:t>
      </w:r>
      <w:r w:rsidR="00101412">
        <w:rPr>
          <w:rFonts w:ascii="Times New Roman" w:hAnsi="Times New Roman"/>
          <w:sz w:val="28"/>
          <w:szCs w:val="28"/>
          <w:lang w:val="nl-NL"/>
        </w:rPr>
        <w:t>5</w:t>
      </w:r>
      <w:r w:rsidR="00FB1E07" w:rsidRPr="00FB1E07">
        <w:rPr>
          <w:rFonts w:ascii="Times New Roman" w:hAnsi="Times New Roman"/>
          <w:sz w:val="28"/>
          <w:szCs w:val="28"/>
          <w:lang w:val="nl-NL"/>
        </w:rPr>
        <w:t xml:space="preserve"> giờ chưa bao gồm 6 môn học chung.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3. Trường hợp tổ chức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630AB4">
        <w:rPr>
          <w:rFonts w:ascii="Times New Roman" w:hAnsi="Times New Roman"/>
          <w:sz w:val="28"/>
          <w:szCs w:val="28"/>
          <w:lang w:val="nl-NL"/>
        </w:rPr>
        <w:t>Khoan thăm dò địa chất</w:t>
      </w:r>
      <w:r w:rsidRPr="0094297C">
        <w:rPr>
          <w:rFonts w:ascii="Times New Roman" w:hAnsi="Times New Roman"/>
          <w:sz w:val="28"/>
          <w:szCs w:val="28"/>
          <w:lang w:val="nl-NL"/>
        </w:rPr>
        <w:t xml:space="preserve">, trình độ </w:t>
      </w:r>
      <w:r w:rsidR="007427F8">
        <w:rPr>
          <w:rFonts w:ascii="Times New Roman" w:hAnsi="Times New Roman"/>
          <w:sz w:val="28"/>
          <w:szCs w:val="28"/>
          <w:lang w:val="nl-NL"/>
        </w:rPr>
        <w:t>trung cấp</w:t>
      </w:r>
      <w:r w:rsidRPr="0094297C">
        <w:rPr>
          <w:rFonts w:ascii="Times New Roman" w:hAnsi="Times New Roman"/>
          <w:sz w:val="28"/>
          <w:szCs w:val="28"/>
          <w:lang w:val="nl-NL"/>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112001" w:rsidRPr="0094297C" w:rsidRDefault="00A931D2" w:rsidP="00112001">
      <w:pPr>
        <w:spacing w:before="120" w:after="0" w:line="320" w:lineRule="atLeast"/>
        <w:jc w:val="center"/>
        <w:rPr>
          <w:rFonts w:ascii="Times New Roman" w:hAnsi="Times New Roman"/>
          <w:b/>
          <w:bCs/>
          <w:sz w:val="28"/>
          <w:szCs w:val="28"/>
          <w:lang w:val="sv-SE"/>
        </w:rPr>
      </w:pPr>
      <w:r w:rsidRPr="0094297C">
        <w:rPr>
          <w:rFonts w:ascii="Times New Roman" w:hAnsi="Times New Roman"/>
          <w:b/>
          <w:bCs/>
          <w:sz w:val="28"/>
          <w:szCs w:val="28"/>
          <w:lang w:val="sv-SE"/>
        </w:rPr>
        <w:br w:type="page"/>
      </w:r>
      <w:r w:rsidR="00112001" w:rsidRPr="0094297C">
        <w:rPr>
          <w:rFonts w:ascii="Times New Roman" w:hAnsi="Times New Roman"/>
          <w:b/>
          <w:bCs/>
          <w:sz w:val="28"/>
          <w:szCs w:val="28"/>
          <w:lang w:val="sv-SE"/>
        </w:rPr>
        <w:lastRenderedPageBreak/>
        <w:t xml:space="preserve">BẢNG TỔNG HỢP ĐỊNH MỨC KINH TẾ - KỸ THUẬT </w:t>
      </w:r>
    </w:p>
    <w:p w:rsidR="00112001" w:rsidRPr="0094297C" w:rsidRDefault="000255AC" w:rsidP="00112001">
      <w:pPr>
        <w:spacing w:after="0" w:line="240" w:lineRule="auto"/>
        <w:ind w:left="459" w:hanging="459"/>
        <w:jc w:val="center"/>
        <w:rPr>
          <w:rFonts w:ascii="Times New Roman" w:hAnsi="Times New Roman"/>
          <w:b/>
          <w:bCs/>
          <w:sz w:val="28"/>
          <w:szCs w:val="28"/>
          <w:lang w:val="sv-SE"/>
        </w:rPr>
      </w:pPr>
      <w:r>
        <w:rPr>
          <w:rFonts w:ascii="Times New Roman" w:hAnsi="Times New Roman"/>
          <w:b/>
          <w:bCs/>
          <w:sz w:val="28"/>
          <w:szCs w:val="28"/>
          <w:lang w:val="sv-SE"/>
        </w:rPr>
        <w:t>NGÀNH, NGHỀ</w:t>
      </w:r>
      <w:r w:rsidR="00112001" w:rsidRPr="0094297C">
        <w:rPr>
          <w:rFonts w:ascii="Times New Roman" w:hAnsi="Times New Roman"/>
          <w:b/>
          <w:bCs/>
          <w:sz w:val="28"/>
          <w:szCs w:val="28"/>
          <w:lang w:val="sv-SE"/>
        </w:rPr>
        <w:t xml:space="preserve"> </w:t>
      </w:r>
      <w:r w:rsidR="00630AB4">
        <w:rPr>
          <w:rFonts w:ascii="Times New Roman" w:hAnsi="Times New Roman"/>
          <w:b/>
          <w:bCs/>
          <w:sz w:val="28"/>
          <w:szCs w:val="28"/>
          <w:lang w:val="sv-SE"/>
        </w:rPr>
        <w:t>KHOAN THĂM DÒ ĐỊA CHẤT</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Mã  </w:t>
      </w:r>
      <w:r w:rsidR="000255AC">
        <w:rPr>
          <w:rFonts w:ascii="Times New Roman" w:hAnsi="Times New Roman"/>
          <w:sz w:val="28"/>
          <w:szCs w:val="28"/>
          <w:lang w:val="sv-SE"/>
        </w:rPr>
        <w:t>ngành, nghề</w:t>
      </w:r>
      <w:r w:rsidRPr="0094297C">
        <w:rPr>
          <w:rFonts w:ascii="Times New Roman" w:hAnsi="Times New Roman"/>
          <w:sz w:val="28"/>
          <w:szCs w:val="28"/>
          <w:lang w:val="sv-SE"/>
        </w:rPr>
        <w:t xml:space="preserve">: </w:t>
      </w:r>
      <w:r w:rsidR="007427F8">
        <w:rPr>
          <w:rFonts w:ascii="Times New Roman" w:eastAsia="Calibri" w:hAnsi="Times New Roman"/>
          <w:bCs/>
          <w:sz w:val="28"/>
          <w:szCs w:val="28"/>
          <w:lang w:val="pt-BR"/>
        </w:rPr>
        <w:t>5</w:t>
      </w:r>
      <w:r w:rsidR="00DD25AD" w:rsidRPr="00DD25AD">
        <w:rPr>
          <w:rFonts w:ascii="Times New Roman" w:eastAsia="Calibri" w:hAnsi="Times New Roman"/>
          <w:bCs/>
          <w:sz w:val="28"/>
          <w:szCs w:val="28"/>
          <w:lang w:val="pt-BR"/>
        </w:rPr>
        <w:t>510915</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Trình độ đào tạo: </w:t>
      </w:r>
      <w:r w:rsidR="007427F8">
        <w:rPr>
          <w:rFonts w:ascii="Times New Roman" w:hAnsi="Times New Roman"/>
          <w:sz w:val="28"/>
          <w:szCs w:val="28"/>
          <w:lang w:val="sv-SE"/>
        </w:rPr>
        <w:t>Trung cấp</w:t>
      </w:r>
    </w:p>
    <w:p w:rsidR="00112001" w:rsidRPr="0094297C" w:rsidRDefault="00112001" w:rsidP="00112001">
      <w:pPr>
        <w:spacing w:before="120" w:after="120" w:line="360" w:lineRule="exact"/>
        <w:ind w:firstLine="459"/>
        <w:jc w:val="both"/>
        <w:rPr>
          <w:rFonts w:ascii="Times New Roman" w:hAnsi="Times New Roman"/>
          <w:sz w:val="28"/>
          <w:szCs w:val="28"/>
          <w:lang w:val="sv-SE"/>
        </w:rPr>
      </w:pPr>
      <w:r w:rsidRPr="0094297C">
        <w:rPr>
          <w:rFonts w:ascii="Times New Roman" w:hAnsi="Times New Roman"/>
          <w:sz w:val="28"/>
          <w:szCs w:val="28"/>
          <w:lang w:val="vi-VN"/>
        </w:rPr>
        <w:t>Định mức kinh tế - kỹ thuật</w:t>
      </w:r>
      <w:r w:rsidRPr="0094297C">
        <w:rPr>
          <w:rFonts w:ascii="Times New Roman" w:hAnsi="Times New Roman"/>
          <w:sz w:val="28"/>
          <w:szCs w:val="28"/>
          <w:lang w:val="sv-SE"/>
        </w:rPr>
        <w:t xml:space="preserve"> </w:t>
      </w:r>
      <w:r w:rsidRPr="0094297C">
        <w:rPr>
          <w:rFonts w:ascii="Times New Roman" w:hAnsi="Times New Roman"/>
          <w:sz w:val="28"/>
          <w:szCs w:val="28"/>
          <w:lang w:val="vi-VN"/>
        </w:rPr>
        <w:t xml:space="preserve">về đào tạo </w:t>
      </w:r>
      <w:r w:rsidRPr="0094297C">
        <w:rPr>
          <w:rFonts w:ascii="Times New Roman" w:hAnsi="Times New Roman"/>
          <w:sz w:val="28"/>
          <w:szCs w:val="28"/>
          <w:lang w:val="sv-SE"/>
        </w:rPr>
        <w:t xml:space="preserve">cho 01 người học, trong điều kiện lớp học lý thuyết 35 </w:t>
      </w:r>
      <w:r w:rsidR="007427F8">
        <w:rPr>
          <w:rFonts w:ascii="Times New Roman" w:hAnsi="Times New Roman"/>
          <w:sz w:val="28"/>
          <w:szCs w:val="28"/>
          <w:lang w:val="sv-SE"/>
        </w:rPr>
        <w:t>học sinh</w:t>
      </w:r>
      <w:r w:rsidRPr="0094297C">
        <w:rPr>
          <w:rFonts w:ascii="Times New Roman" w:hAnsi="Times New Roman"/>
          <w:sz w:val="28"/>
          <w:szCs w:val="28"/>
          <w:lang w:val="sv-SE"/>
        </w:rPr>
        <w:t xml:space="preserve"> và lớp học thực hành 1</w:t>
      </w:r>
      <w:r w:rsidR="00496520">
        <w:rPr>
          <w:rFonts w:ascii="Times New Roman" w:hAnsi="Times New Roman"/>
          <w:sz w:val="28"/>
          <w:szCs w:val="28"/>
          <w:lang w:val="sv-SE"/>
        </w:rPr>
        <w:t>0</w:t>
      </w:r>
      <w:r w:rsidRPr="0094297C">
        <w:rPr>
          <w:rFonts w:ascii="Times New Roman" w:hAnsi="Times New Roman"/>
          <w:sz w:val="28"/>
          <w:szCs w:val="28"/>
          <w:lang w:val="sv-SE"/>
        </w:rPr>
        <w:t xml:space="preserve"> </w:t>
      </w:r>
      <w:r w:rsidR="007427F8">
        <w:rPr>
          <w:rFonts w:ascii="Times New Roman" w:hAnsi="Times New Roman"/>
          <w:sz w:val="28"/>
          <w:szCs w:val="28"/>
          <w:lang w:val="sv-SE"/>
        </w:rPr>
        <w:t>học sinh</w:t>
      </w:r>
      <w:r w:rsidRPr="0094297C">
        <w:rPr>
          <w:rFonts w:ascii="Times New Roman" w:hAnsi="Times New Roman"/>
          <w:sz w:val="28"/>
          <w:szCs w:val="28"/>
          <w:lang w:val="sv-SE"/>
        </w:rPr>
        <w:t>.</w:t>
      </w:r>
    </w:p>
    <w:p w:rsidR="00480920" w:rsidRPr="0094297C" w:rsidRDefault="00480920" w:rsidP="00480920">
      <w:pPr>
        <w:spacing w:before="240" w:after="240" w:line="240" w:lineRule="auto"/>
        <w:ind w:firstLine="459"/>
        <w:rPr>
          <w:rFonts w:ascii="Times New Roman" w:hAnsi="Times New Roman"/>
          <w:b/>
          <w:bCs/>
          <w:sz w:val="28"/>
          <w:szCs w:val="28"/>
          <w:lang w:val="sv-SE"/>
        </w:rPr>
      </w:pPr>
      <w:r w:rsidRPr="0094297C">
        <w:rPr>
          <w:rFonts w:ascii="Times New Roman" w:hAnsi="Times New Roman"/>
          <w:b/>
          <w:bCs/>
          <w:sz w:val="28"/>
          <w:szCs w:val="28"/>
          <w:lang w:val="sv-SE"/>
        </w:rPr>
        <w:t>I. ĐỊNH MỨC LAO ĐỘNG</w:t>
      </w: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5704"/>
        <w:gridCol w:w="2932"/>
      </w:tblGrid>
      <w:tr w:rsidR="00480920" w:rsidRPr="00501150" w:rsidTr="00F27760">
        <w:trPr>
          <w:trHeight w:val="343"/>
        </w:trPr>
        <w:tc>
          <w:tcPr>
            <w:tcW w:w="1101"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STT</w:t>
            </w:r>
          </w:p>
        </w:tc>
        <w:tc>
          <w:tcPr>
            <w:tcW w:w="5704"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lao động</w:t>
            </w:r>
          </w:p>
        </w:tc>
        <w:tc>
          <w:tcPr>
            <w:tcW w:w="2932"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(giờ)</w:t>
            </w:r>
          </w:p>
        </w:tc>
      </w:tr>
      <w:tr w:rsidR="00FB1E07" w:rsidRPr="00501150" w:rsidTr="00F27760">
        <w:tc>
          <w:tcPr>
            <w:tcW w:w="110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w:t>
            </w:r>
          </w:p>
        </w:tc>
        <w:tc>
          <w:tcPr>
            <w:tcW w:w="5704"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trực tiếp</w:t>
            </w:r>
          </w:p>
        </w:tc>
        <w:tc>
          <w:tcPr>
            <w:tcW w:w="2932" w:type="dxa"/>
            <w:shd w:val="clear" w:color="auto" w:fill="auto"/>
            <w:vAlign w:val="center"/>
          </w:tcPr>
          <w:p w:rsidR="00FB1E07" w:rsidRPr="00501150" w:rsidRDefault="007427F8" w:rsidP="007427F8">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110</w:t>
            </w:r>
            <w:r w:rsidR="00101412">
              <w:rPr>
                <w:rFonts w:ascii="Times New Roman" w:hAnsi="Times New Roman" w:cs="Times New Roman"/>
                <w:b/>
                <w:bCs/>
                <w:color w:val="000000"/>
                <w:sz w:val="28"/>
                <w:szCs w:val="28"/>
              </w:rPr>
              <w:t>,</w:t>
            </w:r>
            <w:r>
              <w:rPr>
                <w:rFonts w:ascii="Times New Roman" w:hAnsi="Times New Roman" w:cs="Times New Roman"/>
                <w:b/>
                <w:bCs/>
                <w:color w:val="000000"/>
                <w:sz w:val="28"/>
                <w:szCs w:val="28"/>
              </w:rPr>
              <w:t>57</w:t>
            </w:r>
          </w:p>
        </w:tc>
      </w:tr>
      <w:tr w:rsidR="00FB1E07" w:rsidRPr="00501150" w:rsidTr="00F27760">
        <w:tc>
          <w:tcPr>
            <w:tcW w:w="110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1</w:t>
            </w:r>
          </w:p>
        </w:tc>
        <w:tc>
          <w:tcPr>
            <w:tcW w:w="5704"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lý thuyết</w:t>
            </w:r>
          </w:p>
        </w:tc>
        <w:tc>
          <w:tcPr>
            <w:tcW w:w="2932" w:type="dxa"/>
            <w:shd w:val="clear" w:color="auto" w:fill="auto"/>
            <w:vAlign w:val="center"/>
          </w:tcPr>
          <w:p w:rsidR="00FB1E07" w:rsidRPr="00501150" w:rsidRDefault="007427F8" w:rsidP="007427F8">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12</w:t>
            </w:r>
            <w:r w:rsidR="00101412">
              <w:rPr>
                <w:rFonts w:ascii="Times New Roman" w:hAnsi="Times New Roman" w:cs="Times New Roman"/>
                <w:color w:val="000000"/>
                <w:sz w:val="28"/>
                <w:szCs w:val="28"/>
              </w:rPr>
              <w:t>,</w:t>
            </w:r>
            <w:r>
              <w:rPr>
                <w:rFonts w:ascii="Times New Roman" w:hAnsi="Times New Roman" w:cs="Times New Roman"/>
                <w:color w:val="000000"/>
                <w:sz w:val="28"/>
                <w:szCs w:val="28"/>
              </w:rPr>
              <w:t>77</w:t>
            </w:r>
          </w:p>
        </w:tc>
      </w:tr>
      <w:tr w:rsidR="00FB1E07" w:rsidRPr="00501150" w:rsidTr="00F27760">
        <w:tc>
          <w:tcPr>
            <w:tcW w:w="110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2</w:t>
            </w:r>
          </w:p>
        </w:tc>
        <w:tc>
          <w:tcPr>
            <w:tcW w:w="5704"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thực hành</w:t>
            </w:r>
          </w:p>
        </w:tc>
        <w:tc>
          <w:tcPr>
            <w:tcW w:w="2932" w:type="dxa"/>
            <w:shd w:val="clear" w:color="auto" w:fill="auto"/>
            <w:vAlign w:val="center"/>
          </w:tcPr>
          <w:p w:rsidR="00FB1E07" w:rsidRPr="00501150" w:rsidRDefault="007427F8" w:rsidP="007427F8">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97</w:t>
            </w:r>
            <w:r w:rsidR="00101412">
              <w:rPr>
                <w:rFonts w:ascii="Times New Roman" w:hAnsi="Times New Roman" w:cs="Times New Roman"/>
                <w:color w:val="000000"/>
                <w:sz w:val="28"/>
                <w:szCs w:val="28"/>
              </w:rPr>
              <w:t>,</w:t>
            </w:r>
            <w:r>
              <w:rPr>
                <w:rFonts w:ascii="Times New Roman" w:hAnsi="Times New Roman" w:cs="Times New Roman"/>
                <w:color w:val="000000"/>
                <w:sz w:val="28"/>
                <w:szCs w:val="28"/>
              </w:rPr>
              <w:t>8</w:t>
            </w:r>
            <w:r w:rsidR="00101412">
              <w:rPr>
                <w:rFonts w:ascii="Times New Roman" w:hAnsi="Times New Roman" w:cs="Times New Roman"/>
                <w:color w:val="000000"/>
                <w:sz w:val="28"/>
                <w:szCs w:val="28"/>
              </w:rPr>
              <w:t>0</w:t>
            </w:r>
          </w:p>
        </w:tc>
      </w:tr>
      <w:tr w:rsidR="00FB1E07" w:rsidRPr="00501150" w:rsidTr="00F27760">
        <w:trPr>
          <w:trHeight w:val="809"/>
        </w:trPr>
        <w:tc>
          <w:tcPr>
            <w:tcW w:w="110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II</w:t>
            </w:r>
          </w:p>
        </w:tc>
        <w:tc>
          <w:tcPr>
            <w:tcW w:w="5704"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gián tiếp</w:t>
            </w:r>
          </w:p>
        </w:tc>
        <w:tc>
          <w:tcPr>
            <w:tcW w:w="2932" w:type="dxa"/>
            <w:shd w:val="clear" w:color="auto" w:fill="auto"/>
            <w:vAlign w:val="center"/>
          </w:tcPr>
          <w:p w:rsidR="00FB1E07" w:rsidRPr="00501150" w:rsidRDefault="007427F8" w:rsidP="007427F8">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16</w:t>
            </w:r>
            <w:r w:rsidR="00101412">
              <w:rPr>
                <w:rFonts w:ascii="Times New Roman" w:hAnsi="Times New Roman" w:cs="Times New Roman"/>
                <w:b/>
                <w:bCs/>
                <w:color w:val="000000"/>
                <w:sz w:val="28"/>
                <w:szCs w:val="28"/>
              </w:rPr>
              <w:t>,5</w:t>
            </w:r>
            <w:r>
              <w:rPr>
                <w:rFonts w:ascii="Times New Roman" w:hAnsi="Times New Roman" w:cs="Times New Roman"/>
                <w:b/>
                <w:bCs/>
                <w:color w:val="000000"/>
                <w:sz w:val="28"/>
                <w:szCs w:val="28"/>
              </w:rPr>
              <w:t>9</w:t>
            </w:r>
          </w:p>
        </w:tc>
      </w:tr>
    </w:tbl>
    <w:p w:rsidR="00FB1E07" w:rsidRPr="00FB1E07" w:rsidRDefault="00FB1E07" w:rsidP="00FB1E07">
      <w:pPr>
        <w:spacing w:before="240" w:after="240" w:line="240" w:lineRule="auto"/>
        <w:ind w:firstLine="459"/>
        <w:rPr>
          <w:rFonts w:ascii="Times New Roman" w:hAnsi="Times New Roman"/>
          <w:b/>
          <w:bCs/>
          <w:sz w:val="28"/>
          <w:szCs w:val="28"/>
          <w:lang w:val="sv-SE"/>
        </w:rPr>
      </w:pPr>
      <w:r w:rsidRPr="00FB1E07">
        <w:rPr>
          <w:rFonts w:ascii="Times New Roman" w:hAnsi="Times New Roman"/>
          <w:b/>
          <w:bCs/>
          <w:sz w:val="28"/>
          <w:szCs w:val="28"/>
          <w:lang w:val="sv-SE"/>
        </w:rPr>
        <w:t>II. ĐỊNH MỨC THIẾT BỊ</w:t>
      </w:r>
    </w:p>
    <w:tbl>
      <w:tblPr>
        <w:tblW w:w="10060" w:type="dxa"/>
        <w:tblInd w:w="113" w:type="dxa"/>
        <w:tblLook w:val="04A0" w:firstRow="1" w:lastRow="0" w:firstColumn="1" w:lastColumn="0" w:noHBand="0" w:noVBand="1"/>
      </w:tblPr>
      <w:tblGrid>
        <w:gridCol w:w="860"/>
        <w:gridCol w:w="3104"/>
        <w:gridCol w:w="4395"/>
        <w:gridCol w:w="1701"/>
      </w:tblGrid>
      <w:tr w:rsidR="00BF3DD6" w:rsidRPr="00F27760" w:rsidTr="00074CC2">
        <w:trPr>
          <w:trHeight w:val="810"/>
          <w:tblHeader/>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b/>
                <w:bCs/>
                <w:sz w:val="28"/>
                <w:szCs w:val="28"/>
              </w:rPr>
            </w:pPr>
            <w:r w:rsidRPr="00F27760">
              <w:rPr>
                <w:rFonts w:ascii="Times New Roman" w:eastAsia="Times New Roman" w:hAnsi="Times New Roman" w:cs="Times New Roman"/>
                <w:b/>
                <w:bCs/>
                <w:sz w:val="28"/>
                <w:szCs w:val="28"/>
              </w:rPr>
              <w:t>STT</w:t>
            </w:r>
          </w:p>
        </w:tc>
        <w:tc>
          <w:tcPr>
            <w:tcW w:w="31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b/>
                <w:bCs/>
                <w:sz w:val="28"/>
                <w:szCs w:val="28"/>
              </w:rPr>
            </w:pPr>
            <w:r w:rsidRPr="00F27760">
              <w:rPr>
                <w:rFonts w:ascii="Times New Roman" w:eastAsia="Times New Roman" w:hAnsi="Times New Roman" w:cs="Times New Roman"/>
                <w:b/>
                <w:bCs/>
                <w:sz w:val="28"/>
                <w:szCs w:val="28"/>
              </w:rPr>
              <w:t>Tên thiết bị</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b/>
                <w:bCs/>
                <w:sz w:val="28"/>
                <w:szCs w:val="28"/>
              </w:rPr>
            </w:pPr>
            <w:r w:rsidRPr="00F27760">
              <w:rPr>
                <w:rFonts w:ascii="Times New Roman" w:eastAsia="Times New Roman" w:hAnsi="Times New Roman" w:cs="Times New Roman"/>
                <w:b/>
                <w:bCs/>
                <w:sz w:val="28"/>
                <w:szCs w:val="28"/>
              </w:rPr>
              <w:t>Thông số kỹ thuật cơ bản</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b/>
                <w:bCs/>
                <w:sz w:val="28"/>
                <w:szCs w:val="28"/>
              </w:rPr>
            </w:pPr>
            <w:r w:rsidRPr="00F27760">
              <w:rPr>
                <w:rFonts w:ascii="Times New Roman" w:eastAsia="Times New Roman" w:hAnsi="Times New Roman" w:cs="Times New Roman"/>
                <w:b/>
                <w:bCs/>
                <w:sz w:val="28"/>
                <w:szCs w:val="28"/>
              </w:rPr>
              <w:t>Định mức sử dụng thiết bị (giờ)</w:t>
            </w:r>
          </w:p>
        </w:tc>
      </w:tr>
      <w:tr w:rsidR="00BF3DD6" w:rsidRPr="00F27760" w:rsidTr="00074CC2">
        <w:trPr>
          <w:trHeight w:val="630"/>
          <w:tblHeader/>
        </w:trPr>
        <w:tc>
          <w:tcPr>
            <w:tcW w:w="860" w:type="dxa"/>
            <w:vMerge/>
            <w:tcBorders>
              <w:top w:val="single" w:sz="4" w:space="0" w:color="auto"/>
              <w:left w:val="single" w:sz="4" w:space="0" w:color="auto"/>
              <w:bottom w:val="single" w:sz="4" w:space="0" w:color="auto"/>
              <w:right w:val="single" w:sz="4" w:space="0" w:color="auto"/>
            </w:tcBorders>
            <w:vAlign w:val="center"/>
            <w:hideMark/>
          </w:tcPr>
          <w:p w:rsidR="00BF3DD6" w:rsidRPr="00F27760" w:rsidRDefault="00BF3DD6" w:rsidP="00566389">
            <w:pPr>
              <w:spacing w:before="120" w:after="120" w:line="360" w:lineRule="atLeast"/>
              <w:rPr>
                <w:rFonts w:ascii="Times New Roman" w:eastAsia="Times New Roman" w:hAnsi="Times New Roman" w:cs="Times New Roman"/>
                <w:b/>
                <w:bCs/>
                <w:sz w:val="28"/>
                <w:szCs w:val="28"/>
              </w:rPr>
            </w:pPr>
          </w:p>
        </w:tc>
        <w:tc>
          <w:tcPr>
            <w:tcW w:w="3104" w:type="dxa"/>
            <w:vMerge/>
            <w:tcBorders>
              <w:top w:val="single" w:sz="4" w:space="0" w:color="auto"/>
              <w:left w:val="single" w:sz="4" w:space="0" w:color="auto"/>
              <w:bottom w:val="single" w:sz="4" w:space="0" w:color="auto"/>
              <w:right w:val="single" w:sz="4" w:space="0" w:color="auto"/>
            </w:tcBorders>
            <w:vAlign w:val="center"/>
            <w:hideMark/>
          </w:tcPr>
          <w:p w:rsidR="00BF3DD6" w:rsidRPr="00F27760" w:rsidRDefault="00BF3DD6" w:rsidP="00566389">
            <w:pPr>
              <w:spacing w:before="120" w:after="120" w:line="360" w:lineRule="atLeast"/>
              <w:rPr>
                <w:rFonts w:ascii="Times New Roman" w:eastAsia="Times New Roman" w:hAnsi="Times New Roman" w:cs="Times New Roman"/>
                <w:b/>
                <w:bCs/>
                <w:sz w:val="28"/>
                <w:szCs w:val="28"/>
              </w:rPr>
            </w:pPr>
          </w:p>
        </w:tc>
        <w:tc>
          <w:tcPr>
            <w:tcW w:w="4395" w:type="dxa"/>
            <w:vMerge/>
            <w:tcBorders>
              <w:top w:val="single" w:sz="4" w:space="0" w:color="auto"/>
              <w:left w:val="single" w:sz="4" w:space="0" w:color="auto"/>
              <w:bottom w:val="single" w:sz="4" w:space="0" w:color="auto"/>
              <w:right w:val="single" w:sz="4" w:space="0" w:color="auto"/>
            </w:tcBorders>
            <w:vAlign w:val="center"/>
            <w:hideMark/>
          </w:tcPr>
          <w:p w:rsidR="00BF3DD6" w:rsidRPr="00F27760" w:rsidRDefault="00BF3DD6" w:rsidP="00566389">
            <w:pPr>
              <w:spacing w:before="120" w:after="120" w:line="360" w:lineRule="atLeast"/>
              <w:rPr>
                <w:rFonts w:ascii="Times New Roman" w:eastAsia="Times New Roman" w:hAnsi="Times New Roman" w:cs="Times New Roman"/>
                <w:b/>
                <w:bCs/>
                <w:sz w:val="28"/>
                <w:szCs w:val="2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F3DD6" w:rsidRPr="00F27760" w:rsidRDefault="00BF3DD6" w:rsidP="00566389">
            <w:pPr>
              <w:spacing w:before="120" w:after="120" w:line="360" w:lineRule="atLeast"/>
              <w:rPr>
                <w:rFonts w:ascii="Times New Roman" w:eastAsia="Times New Roman" w:hAnsi="Times New Roman" w:cs="Times New Roman"/>
                <w:b/>
                <w:bCs/>
                <w:sz w:val="28"/>
                <w:szCs w:val="28"/>
              </w:rPr>
            </w:pPr>
          </w:p>
        </w:tc>
      </w:tr>
      <w:tr w:rsidR="00BF3DD6" w:rsidRPr="00F27760" w:rsidTr="00566389">
        <w:trPr>
          <w:trHeight w:val="637"/>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b/>
                <w:bCs/>
                <w:sz w:val="28"/>
                <w:szCs w:val="28"/>
              </w:rPr>
            </w:pPr>
            <w:r w:rsidRPr="00F27760">
              <w:rPr>
                <w:rFonts w:ascii="Times New Roman" w:eastAsia="Times New Roman" w:hAnsi="Times New Roman" w:cs="Times New Roman"/>
                <w:b/>
                <w:bCs/>
                <w:sz w:val="28"/>
                <w:szCs w:val="28"/>
              </w:rPr>
              <w:t>I</w:t>
            </w:r>
          </w:p>
        </w:tc>
        <w:tc>
          <w:tcPr>
            <w:tcW w:w="749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BF3DD6" w:rsidRPr="00F27760" w:rsidRDefault="00BF3DD6" w:rsidP="00566389">
            <w:pPr>
              <w:spacing w:before="120" w:after="120" w:line="360" w:lineRule="atLeast"/>
              <w:rPr>
                <w:rFonts w:ascii="Times New Roman" w:eastAsia="Times New Roman" w:hAnsi="Times New Roman" w:cs="Times New Roman"/>
                <w:b/>
                <w:bCs/>
                <w:sz w:val="28"/>
                <w:szCs w:val="28"/>
              </w:rPr>
            </w:pPr>
            <w:r w:rsidRPr="00F27760">
              <w:rPr>
                <w:rFonts w:ascii="Times New Roman" w:eastAsia="Times New Roman" w:hAnsi="Times New Roman" w:cs="Times New Roman"/>
                <w:b/>
                <w:bCs/>
                <w:sz w:val="28"/>
                <w:szCs w:val="28"/>
              </w:rPr>
              <w:t>THIẾT BỊ DẠY LÝ THUYẾT</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rPr>
                <w:rFonts w:ascii="Times New Roman" w:eastAsia="Times New Roman" w:hAnsi="Times New Roman" w:cs="Times New Roman"/>
                <w:b/>
                <w:bCs/>
                <w:sz w:val="28"/>
                <w:szCs w:val="28"/>
              </w:rPr>
            </w:pPr>
            <w:r w:rsidRPr="00F27760">
              <w:rPr>
                <w:rFonts w:ascii="Times New Roman" w:eastAsia="Times New Roman" w:hAnsi="Times New Roman" w:cs="Times New Roman"/>
                <w:b/>
                <w:bCs/>
                <w:sz w:val="28"/>
                <w:szCs w:val="28"/>
              </w:rPr>
              <w:t> </w:t>
            </w:r>
          </w:p>
        </w:tc>
      </w:tr>
      <w:tr w:rsidR="00BF3DD6"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1</w:t>
            </w: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Máy vi tính</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Cấu hình phổ thông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rPr>
            </w:pPr>
            <w:r w:rsidRPr="00F27760">
              <w:rPr>
                <w:rFonts w:ascii="Times New Roman" w:hAnsi="Times New Roman" w:cs="Times New Roman"/>
                <w:color w:val="000000"/>
                <w:sz w:val="28"/>
                <w:szCs w:val="28"/>
              </w:rPr>
              <w:t>12,77</w:t>
            </w:r>
          </w:p>
        </w:tc>
      </w:tr>
      <w:tr w:rsidR="00BF3DD6" w:rsidRPr="00F27760" w:rsidTr="00F27760">
        <w:trPr>
          <w:trHeight w:val="1412"/>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2</w:t>
            </w: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Máy chiếu (Projector)</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F27760" w:rsidRDefault="00F27760" w:rsidP="00F27760">
            <w:pPr>
              <w:spacing w:before="120" w:after="12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Cường độ sáng: ≥ 2500 ANSI L</w:t>
            </w:r>
            <w:r w:rsidR="00BF3DD6" w:rsidRPr="00F27760">
              <w:rPr>
                <w:rFonts w:ascii="Times New Roman" w:eastAsia="Times New Roman" w:hAnsi="Times New Roman" w:cs="Times New Roman"/>
                <w:sz w:val="28"/>
                <w:szCs w:val="28"/>
              </w:rPr>
              <w:t>umnen</w:t>
            </w:r>
            <w:r>
              <w:rPr>
                <w:rFonts w:ascii="Times New Roman" w:eastAsia="Times New Roman" w:hAnsi="Times New Roman" w:cs="Times New Roman"/>
                <w:sz w:val="28"/>
                <w:szCs w:val="28"/>
              </w:rPr>
              <w:t>s</w:t>
            </w:r>
            <w:r w:rsidR="00BF3DD6" w:rsidRPr="00F27760">
              <w:rPr>
                <w:rFonts w:ascii="Times New Roman" w:eastAsia="Times New Roman" w:hAnsi="Times New Roman" w:cs="Times New Roman"/>
                <w:sz w:val="28"/>
                <w:szCs w:val="28"/>
              </w:rPr>
              <w:br/>
              <w:t xml:space="preserve">Phông chiếu: </w:t>
            </w:r>
          </w:p>
          <w:p w:rsidR="00BF3DD6" w:rsidRPr="00F27760" w:rsidRDefault="00BF3DD6"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Kích thước ≥ 1800mm x1800mm</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rPr>
            </w:pPr>
            <w:r w:rsidRPr="00F27760">
              <w:rPr>
                <w:rFonts w:ascii="Times New Roman" w:hAnsi="Times New Roman" w:cs="Times New Roman"/>
                <w:color w:val="000000"/>
                <w:sz w:val="28"/>
                <w:szCs w:val="28"/>
              </w:rPr>
              <w:t>12,77</w:t>
            </w:r>
          </w:p>
        </w:tc>
      </w:tr>
      <w:tr w:rsidR="00BF3DD6" w:rsidRPr="00F27760" w:rsidTr="00566389">
        <w:trPr>
          <w:trHeight w:val="675"/>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3 </w:t>
            </w:r>
          </w:p>
        </w:tc>
        <w:tc>
          <w:tcPr>
            <w:tcW w:w="3104" w:type="dxa"/>
            <w:tcBorders>
              <w:top w:val="single" w:sz="4" w:space="0" w:color="auto"/>
              <w:left w:val="nil"/>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Hệ thống âm thanh</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p>
        </w:tc>
        <w:tc>
          <w:tcPr>
            <w:tcW w:w="1701" w:type="dxa"/>
            <w:vMerge w:val="restart"/>
            <w:tcBorders>
              <w:top w:val="single" w:sz="4" w:space="0" w:color="auto"/>
              <w:left w:val="nil"/>
              <w:bottom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r w:rsidRPr="00F27760">
              <w:rPr>
                <w:rFonts w:ascii="Times New Roman" w:hAnsi="Times New Roman" w:cs="Times New Roman"/>
                <w:color w:val="000000"/>
                <w:sz w:val="28"/>
                <w:szCs w:val="28"/>
              </w:rPr>
              <w:t>12,77</w:t>
            </w:r>
          </w:p>
        </w:tc>
      </w:tr>
      <w:tr w:rsidR="00BF3DD6" w:rsidRPr="00F27760" w:rsidTr="00566389">
        <w:trPr>
          <w:trHeight w:val="364"/>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nil"/>
              <w:bottom w:val="single" w:sz="4" w:space="0" w:color="auto"/>
              <w:right w:val="single" w:sz="4" w:space="0" w:color="auto"/>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Một bộ bao gồm: </w:t>
            </w:r>
          </w:p>
        </w:tc>
        <w:tc>
          <w:tcPr>
            <w:tcW w:w="4395" w:type="dxa"/>
            <w:tcBorders>
              <w:top w:val="single" w:sz="4" w:space="0" w:color="auto"/>
              <w:left w:val="nil"/>
              <w:bottom w:val="single" w:sz="4" w:space="0" w:color="auto"/>
              <w:right w:val="single" w:sz="4" w:space="0" w:color="auto"/>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sz w:val="28"/>
                <w:szCs w:val="28"/>
              </w:rPr>
            </w:pPr>
          </w:p>
        </w:tc>
        <w:tc>
          <w:tcPr>
            <w:tcW w:w="1701" w:type="dxa"/>
            <w:vMerge/>
            <w:tcBorders>
              <w:top w:val="single" w:sz="4" w:space="0" w:color="auto"/>
              <w:left w:val="nil"/>
              <w:bottom w:val="single" w:sz="4" w:space="0" w:color="auto"/>
              <w:right w:val="single" w:sz="4" w:space="0" w:color="auto"/>
            </w:tcBorders>
            <w:shd w:val="clear" w:color="auto" w:fill="auto"/>
            <w:noWrap/>
            <w:vAlign w:val="center"/>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r>
      <w:tr w:rsidR="00BF3DD6" w:rsidRPr="00F27760" w:rsidTr="00566389">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nil"/>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Âm ly</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Phù hợp với công suất loa</w:t>
            </w:r>
          </w:p>
        </w:tc>
        <w:tc>
          <w:tcPr>
            <w:tcW w:w="1701" w:type="dxa"/>
            <w:vMerge/>
            <w:tcBorders>
              <w:top w:val="single" w:sz="4" w:space="0" w:color="auto"/>
              <w:left w:val="nil"/>
              <w:bottom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r>
      <w:tr w:rsidR="00BF3DD6" w:rsidRPr="00F27760" w:rsidTr="00566389">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nil"/>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Micro</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thông dụng trên thị trường tại thời điểm mua sắm</w:t>
            </w:r>
          </w:p>
        </w:tc>
        <w:tc>
          <w:tcPr>
            <w:tcW w:w="1701" w:type="dxa"/>
            <w:vMerge/>
            <w:tcBorders>
              <w:top w:val="single" w:sz="4" w:space="0" w:color="auto"/>
              <w:left w:val="nil"/>
              <w:bottom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r>
      <w:tr w:rsidR="00BF3DD6" w:rsidRPr="00F27760" w:rsidTr="00566389">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nil"/>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 xml:space="preserve">Loa </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Công suất loa: ≥20W</w:t>
            </w:r>
          </w:p>
        </w:tc>
        <w:tc>
          <w:tcPr>
            <w:tcW w:w="1701" w:type="dxa"/>
            <w:vMerge/>
            <w:tcBorders>
              <w:top w:val="single" w:sz="4" w:space="0" w:color="auto"/>
              <w:left w:val="nil"/>
              <w:bottom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r>
      <w:tr w:rsidR="00BF3DD6" w:rsidRPr="00F27760" w:rsidTr="00566389">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b/>
                <w:bCs/>
                <w:sz w:val="28"/>
                <w:szCs w:val="28"/>
              </w:rPr>
            </w:pPr>
            <w:r w:rsidRPr="00F27760">
              <w:rPr>
                <w:rFonts w:ascii="Times New Roman" w:eastAsia="Times New Roman" w:hAnsi="Times New Roman" w:cs="Times New Roman"/>
                <w:b/>
                <w:bCs/>
                <w:sz w:val="28"/>
                <w:szCs w:val="28"/>
              </w:rPr>
              <w:t>II</w:t>
            </w:r>
          </w:p>
        </w:tc>
        <w:tc>
          <w:tcPr>
            <w:tcW w:w="9200" w:type="dxa"/>
            <w:gridSpan w:val="3"/>
            <w:tcBorders>
              <w:top w:val="nil"/>
              <w:left w:val="nil"/>
              <w:bottom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rPr>
                <w:rFonts w:ascii="Times New Roman" w:eastAsia="Times New Roman" w:hAnsi="Times New Roman" w:cs="Times New Roman"/>
                <w:b/>
                <w:bCs/>
                <w:sz w:val="28"/>
                <w:szCs w:val="28"/>
              </w:rPr>
            </w:pPr>
            <w:r w:rsidRPr="00F27760">
              <w:rPr>
                <w:rFonts w:ascii="Times New Roman" w:eastAsia="Times New Roman" w:hAnsi="Times New Roman" w:cs="Times New Roman"/>
                <w:b/>
                <w:bCs/>
                <w:sz w:val="28"/>
                <w:szCs w:val="28"/>
              </w:rPr>
              <w:t>THIẾT BỊ DẠY THỰC HÀNH</w:t>
            </w:r>
            <w:r w:rsidRPr="00F27760">
              <w:rPr>
                <w:rFonts w:ascii="Times New Roman" w:eastAsia="Times New Roman" w:hAnsi="Times New Roman" w:cs="Times New Roman"/>
                <w:sz w:val="28"/>
                <w:szCs w:val="28"/>
              </w:rPr>
              <w:t> </w:t>
            </w:r>
          </w:p>
        </w:tc>
      </w:tr>
      <w:tr w:rsidR="00BF3DD6"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1</w:t>
            </w: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Bảng di động</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Kích thước:  ≥ (1250 x 2400) mm</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9</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2</w:t>
            </w: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Dụng cụ lán trại</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1</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20</w:t>
            </w:r>
          </w:p>
        </w:tc>
      </w:tr>
      <w:tr w:rsidR="00BF3DD6"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3</w:t>
            </w: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Mô hình vận chuyển vật tư, thiết bị,…</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1</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20</w:t>
            </w:r>
          </w:p>
        </w:tc>
      </w:tr>
      <w:tr w:rsidR="00BF3DD6" w:rsidRPr="00F27760" w:rsidTr="00F27760">
        <w:trPr>
          <w:trHeight w:val="675"/>
        </w:trPr>
        <w:tc>
          <w:tcPr>
            <w:tcW w:w="860" w:type="dxa"/>
            <w:vMerge w:val="restart"/>
            <w:tcBorders>
              <w:top w:val="nil"/>
              <w:left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4</w:t>
            </w: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Dụng cụ gia công cơ khí cầm tay</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Đầy đủ các chi tiết, hoạt động được</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Mỗi bộ bao gồm:</w:t>
            </w:r>
          </w:p>
        </w:tc>
        <w:tc>
          <w:tcPr>
            <w:tcW w:w="4395" w:type="dxa"/>
            <w:tcBorders>
              <w:top w:val="single" w:sz="4" w:space="0" w:color="auto"/>
              <w:left w:val="nil"/>
              <w:bottom w:val="single" w:sz="4" w:space="0" w:color="auto"/>
              <w:right w:val="single" w:sz="4" w:space="0" w:color="000000"/>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Ê tô bàn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Ê tô kẹp góc vuông và ê tô xoay 360 độ</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13</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Đe nguội</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Trọng lượng: (50 ÷ 75) kg</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13</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Búa tạ</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Trọng lượng: (2 ÷ 7) kg</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13</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Búa nguội</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Trọng lượng: (0,3 ÷ 1,5) kg</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Cưa tay</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Chiều dài: (300 ÷ 350) mm</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Bàn chải sắt</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Cỡ sợi: £ 2 mm</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27</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vMerge/>
            <w:tcBorders>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Đục bằng</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Chiều dài: (120 ÷ 150) mm</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5 </w:t>
            </w:r>
          </w:p>
        </w:tc>
        <w:tc>
          <w:tcPr>
            <w:tcW w:w="3104" w:type="dxa"/>
            <w:tcBorders>
              <w:top w:val="single" w:sz="4" w:space="0" w:color="auto"/>
              <w:left w:val="nil"/>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Bộ dũa</w:t>
            </w:r>
          </w:p>
        </w:tc>
        <w:tc>
          <w:tcPr>
            <w:tcW w:w="4395" w:type="dxa"/>
            <w:vMerge w:val="restart"/>
            <w:tcBorders>
              <w:top w:val="single" w:sz="4" w:space="0" w:color="auto"/>
              <w:left w:val="nil"/>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 xml:space="preserve">Chiều dài: (200 ÷ 400) mm </w:t>
            </w:r>
            <w:r w:rsidRPr="00F27760">
              <w:rPr>
                <w:rFonts w:ascii="Times New Roman" w:eastAsia="Times New Roman" w:hAnsi="Times New Roman" w:cs="Times New Roman"/>
                <w:i/>
                <w:sz w:val="28"/>
                <w:szCs w:val="28"/>
              </w:rPr>
              <w:br/>
              <w:t>Răng kép</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nil"/>
              <w:bottom w:val="single" w:sz="4" w:space="0" w:color="auto"/>
              <w:right w:val="single" w:sz="4" w:space="0" w:color="auto"/>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Mỗi bộ bao gồm:</w:t>
            </w:r>
          </w:p>
        </w:tc>
        <w:tc>
          <w:tcPr>
            <w:tcW w:w="4395" w:type="dxa"/>
            <w:vMerge/>
            <w:tcBorders>
              <w:top w:val="single" w:sz="4" w:space="0" w:color="auto"/>
              <w:left w:val="nil"/>
              <w:bottom w:val="single" w:sz="4" w:space="0" w:color="auto"/>
              <w:right w:val="single" w:sz="4" w:space="0" w:color="auto"/>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sz w:val="28"/>
                <w:szCs w:val="28"/>
              </w:rPr>
            </w:pP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Dũa dẹt</w:t>
            </w:r>
          </w:p>
        </w:tc>
        <w:tc>
          <w:tcPr>
            <w:tcW w:w="4395" w:type="dxa"/>
            <w:vMerge/>
            <w:tcBorders>
              <w:top w:val="single" w:sz="4" w:space="0" w:color="auto"/>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Dũa tròn</w:t>
            </w:r>
          </w:p>
        </w:tc>
        <w:tc>
          <w:tcPr>
            <w:tcW w:w="4395" w:type="dxa"/>
            <w:vMerge/>
            <w:tcBorders>
              <w:top w:val="single" w:sz="4" w:space="0" w:color="auto"/>
              <w:left w:val="nil"/>
              <w:bottom w:val="single" w:sz="4" w:space="0" w:color="auto"/>
              <w:right w:val="single" w:sz="4" w:space="0" w:color="auto"/>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Dũa tam giác</w:t>
            </w:r>
          </w:p>
        </w:tc>
        <w:tc>
          <w:tcPr>
            <w:tcW w:w="4395" w:type="dxa"/>
            <w:vMerge/>
            <w:tcBorders>
              <w:top w:val="single" w:sz="4" w:space="0" w:color="auto"/>
              <w:left w:val="nil"/>
              <w:bottom w:val="single" w:sz="4" w:space="0" w:color="auto"/>
              <w:right w:val="single" w:sz="4" w:space="0" w:color="auto"/>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Dũa lòng mo</w:t>
            </w:r>
          </w:p>
        </w:tc>
        <w:tc>
          <w:tcPr>
            <w:tcW w:w="4395" w:type="dxa"/>
            <w:vMerge/>
            <w:tcBorders>
              <w:top w:val="single" w:sz="4" w:space="0" w:color="auto"/>
              <w:left w:val="nil"/>
              <w:bottom w:val="single" w:sz="4" w:space="0" w:color="auto"/>
              <w:right w:val="single" w:sz="4" w:space="0" w:color="auto"/>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Dũa vuông</w:t>
            </w:r>
          </w:p>
        </w:tc>
        <w:tc>
          <w:tcPr>
            <w:tcW w:w="4395" w:type="dxa"/>
            <w:vMerge/>
            <w:tcBorders>
              <w:top w:val="single" w:sz="4" w:space="0" w:color="auto"/>
              <w:left w:val="nil"/>
              <w:bottom w:val="single" w:sz="4" w:space="0" w:color="auto"/>
              <w:right w:val="single" w:sz="4" w:space="0" w:color="auto"/>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vMerge w:val="restart"/>
            <w:tcBorders>
              <w:top w:val="nil"/>
              <w:left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6</w:t>
            </w:r>
          </w:p>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Mô hình các cơ cấu truyền chuyển động quay</w:t>
            </w:r>
          </w:p>
        </w:tc>
        <w:tc>
          <w:tcPr>
            <w:tcW w:w="4395" w:type="dxa"/>
            <w:vMerge w:val="restart"/>
            <w:tcBorders>
              <w:top w:val="single" w:sz="4" w:space="0" w:color="auto"/>
              <w:left w:val="nil"/>
              <w:right w:val="single" w:sz="4" w:space="0" w:color="000000"/>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Đầy đủ các chi tiết, hoạt động được</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Mỗi bộ bao gồm:</w:t>
            </w:r>
          </w:p>
        </w:tc>
        <w:tc>
          <w:tcPr>
            <w:tcW w:w="4395" w:type="dxa"/>
            <w:vMerge/>
            <w:tcBorders>
              <w:left w:val="nil"/>
              <w:right w:val="single" w:sz="4" w:space="0" w:color="000000"/>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Truyền động bánh răng</w:t>
            </w:r>
          </w:p>
        </w:tc>
        <w:tc>
          <w:tcPr>
            <w:tcW w:w="4395" w:type="dxa"/>
            <w:vMerge/>
            <w:tcBorders>
              <w:left w:val="nil"/>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 xml:space="preserve">Truyền động xích </w:t>
            </w:r>
          </w:p>
        </w:tc>
        <w:tc>
          <w:tcPr>
            <w:tcW w:w="4395" w:type="dxa"/>
            <w:vMerge/>
            <w:tcBorders>
              <w:left w:val="nil"/>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 xml:space="preserve">Truyền động bánh trục vít </w:t>
            </w:r>
          </w:p>
        </w:tc>
        <w:tc>
          <w:tcPr>
            <w:tcW w:w="4395" w:type="dxa"/>
            <w:vMerge/>
            <w:tcBorders>
              <w:left w:val="nil"/>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 xml:space="preserve">Truyền động bánh răng hành tinh </w:t>
            </w:r>
          </w:p>
        </w:tc>
        <w:tc>
          <w:tcPr>
            <w:tcW w:w="4395" w:type="dxa"/>
            <w:vMerge/>
            <w:tcBorders>
              <w:left w:val="nil"/>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 xml:space="preserve">Truyền động đai </w:t>
            </w:r>
          </w:p>
        </w:tc>
        <w:tc>
          <w:tcPr>
            <w:tcW w:w="4395" w:type="dxa"/>
            <w:vMerge/>
            <w:tcBorders>
              <w:left w:val="nil"/>
              <w:bottom w:val="single" w:sz="4" w:space="0" w:color="auto"/>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7</w:t>
            </w: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Bảng vẽ kỹ thuật</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Kích thước mặt bàn: ≥ Khổ giấy A3</w:t>
            </w:r>
          </w:p>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Có khả năng điều chỉnh độ nghiêng</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8</w:t>
            </w:r>
          </w:p>
          <w:p w:rsidR="00BF3DD6" w:rsidRPr="00F27760" w:rsidRDefault="00BF3DD6" w:rsidP="00566389">
            <w:pPr>
              <w:spacing w:before="120" w:after="120" w:line="360" w:lineRule="atLeast"/>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Dụng cụ vẽ kỹ thuật</w:t>
            </w:r>
          </w:p>
        </w:tc>
        <w:tc>
          <w:tcPr>
            <w:tcW w:w="4395" w:type="dxa"/>
            <w:vMerge w:val="restart"/>
            <w:tcBorders>
              <w:top w:val="single" w:sz="4" w:space="0" w:color="auto"/>
              <w:left w:val="nil"/>
              <w:right w:val="single" w:sz="4" w:space="0" w:color="000000"/>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Loại thông dụng trên thị trường tại thời điểm mua sắm</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Mỗi bộ bao gồm:</w:t>
            </w:r>
          </w:p>
        </w:tc>
        <w:tc>
          <w:tcPr>
            <w:tcW w:w="4395" w:type="dxa"/>
            <w:vMerge/>
            <w:tcBorders>
              <w:top w:val="single" w:sz="4" w:space="0" w:color="auto"/>
              <w:left w:val="nil"/>
              <w:right w:val="single" w:sz="4" w:space="0" w:color="000000"/>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Thước thẳng</w:t>
            </w:r>
          </w:p>
        </w:tc>
        <w:tc>
          <w:tcPr>
            <w:tcW w:w="4395" w:type="dxa"/>
            <w:vMerge/>
            <w:tcBorders>
              <w:left w:val="nil"/>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882"/>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Thước chữ T</w:t>
            </w:r>
          </w:p>
        </w:tc>
        <w:tc>
          <w:tcPr>
            <w:tcW w:w="4395" w:type="dxa"/>
            <w:vMerge/>
            <w:tcBorders>
              <w:left w:val="nil"/>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852"/>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Thước cong</w:t>
            </w:r>
          </w:p>
        </w:tc>
        <w:tc>
          <w:tcPr>
            <w:tcW w:w="4395" w:type="dxa"/>
            <w:vMerge/>
            <w:tcBorders>
              <w:left w:val="nil"/>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Com pa vẽ</w:t>
            </w:r>
          </w:p>
        </w:tc>
        <w:tc>
          <w:tcPr>
            <w:tcW w:w="4395" w:type="dxa"/>
            <w:vMerge/>
            <w:tcBorders>
              <w:left w:val="nil"/>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Ê ke</w:t>
            </w:r>
          </w:p>
        </w:tc>
        <w:tc>
          <w:tcPr>
            <w:tcW w:w="4395" w:type="dxa"/>
            <w:vMerge/>
            <w:tcBorders>
              <w:left w:val="nil"/>
              <w:bottom w:val="single" w:sz="4" w:space="0" w:color="auto"/>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vMerge w:val="restart"/>
            <w:tcBorders>
              <w:top w:val="single" w:sz="4" w:space="0" w:color="auto"/>
              <w:left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9</w:t>
            </w:r>
          </w:p>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nil"/>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Mô hình các khối hình học</w:t>
            </w:r>
          </w:p>
        </w:tc>
        <w:tc>
          <w:tcPr>
            <w:tcW w:w="4395" w:type="dxa"/>
            <w:vMerge w:val="restart"/>
            <w:tcBorders>
              <w:top w:val="single" w:sz="4" w:space="0" w:color="auto"/>
              <w:left w:val="nil"/>
              <w:right w:val="single" w:sz="4" w:space="0" w:color="auto"/>
            </w:tcBorders>
            <w:shd w:val="clear" w:color="auto" w:fill="auto"/>
            <w:vAlign w:val="center"/>
            <w:hideMark/>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Được sơn màu các bề mặt để phân biệt các giao tuyến và mặt cắt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Mỗi bộ bao gồm:</w:t>
            </w:r>
          </w:p>
        </w:tc>
        <w:tc>
          <w:tcPr>
            <w:tcW w:w="4395" w:type="dxa"/>
            <w:vMerge/>
            <w:tcBorders>
              <w:left w:val="nil"/>
              <w:right w:val="single" w:sz="4" w:space="0" w:color="000000"/>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Lập phương</w:t>
            </w:r>
          </w:p>
        </w:tc>
        <w:tc>
          <w:tcPr>
            <w:tcW w:w="4395" w:type="dxa"/>
            <w:vMerge/>
            <w:tcBorders>
              <w:left w:val="nil"/>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Lăng trụ</w:t>
            </w:r>
          </w:p>
        </w:tc>
        <w:tc>
          <w:tcPr>
            <w:tcW w:w="4395" w:type="dxa"/>
            <w:vMerge/>
            <w:tcBorders>
              <w:left w:val="nil"/>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Hình chóp</w:t>
            </w:r>
          </w:p>
        </w:tc>
        <w:tc>
          <w:tcPr>
            <w:tcW w:w="4395" w:type="dxa"/>
            <w:vMerge/>
            <w:tcBorders>
              <w:left w:val="nil"/>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Hình chóp cụt</w:t>
            </w:r>
          </w:p>
        </w:tc>
        <w:tc>
          <w:tcPr>
            <w:tcW w:w="4395" w:type="dxa"/>
            <w:vMerge/>
            <w:tcBorders>
              <w:left w:val="nil"/>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Hình trụ</w:t>
            </w:r>
          </w:p>
        </w:tc>
        <w:tc>
          <w:tcPr>
            <w:tcW w:w="4395" w:type="dxa"/>
            <w:vMerge/>
            <w:tcBorders>
              <w:left w:val="nil"/>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vMerge/>
            <w:tcBorders>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Hình nón</w:t>
            </w:r>
          </w:p>
        </w:tc>
        <w:tc>
          <w:tcPr>
            <w:tcW w:w="4395" w:type="dxa"/>
            <w:vMerge/>
            <w:tcBorders>
              <w:left w:val="nil"/>
              <w:bottom w:val="single" w:sz="4" w:space="0" w:color="auto"/>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10</w:t>
            </w: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Đồng hồ vạn năng (VOM)</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7</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11</w:t>
            </w: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Ampe kìm</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7</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val="restart"/>
            <w:tcBorders>
              <w:top w:val="nil"/>
              <w:left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12</w:t>
            </w:r>
          </w:p>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Khí cụ điện điều khiển, đóng cắt và bảo vệ</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Mỗi bộ bao gồm:</w:t>
            </w:r>
          </w:p>
        </w:tc>
        <w:tc>
          <w:tcPr>
            <w:tcW w:w="4395" w:type="dxa"/>
            <w:tcBorders>
              <w:top w:val="single" w:sz="4" w:space="0" w:color="auto"/>
              <w:left w:val="nil"/>
              <w:bottom w:val="single" w:sz="4" w:space="0" w:color="auto"/>
              <w:right w:val="single" w:sz="4" w:space="0" w:color="000000"/>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i/>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Rơle thời gian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Thời gian đóng, cắt:  ≥ 3 giây</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Rơle trung gian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Dòng điện: ≤ 10 A</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Rơle nhiệt</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Dòng điện: ≥ 5 A</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Công tắc tơ</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Dòng điện: ≥ 15 A</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Áp tô mát 1 pha</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Dòng điện: ≥ 15 A</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Áp tô mát 3 pha</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Dòng điện: ≥ 15 A</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13 </w:t>
            </w: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Khí cụ điện đo lường điện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nil"/>
              <w:bottom w:val="single" w:sz="4" w:space="0" w:color="auto"/>
              <w:right w:val="single" w:sz="4" w:space="0" w:color="auto"/>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i/>
                <w:sz w:val="28"/>
                <w:szCs w:val="28"/>
              </w:rPr>
              <w:t>Mỗi bộ bao gồm:</w:t>
            </w:r>
          </w:p>
        </w:tc>
        <w:tc>
          <w:tcPr>
            <w:tcW w:w="4395" w:type="dxa"/>
            <w:tcBorders>
              <w:top w:val="single" w:sz="4" w:space="0" w:color="auto"/>
              <w:left w:val="nil"/>
              <w:bottom w:val="single" w:sz="4" w:space="0" w:color="auto"/>
              <w:right w:val="single" w:sz="4" w:space="0" w:color="000000"/>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Vôn mét</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Phạm vi đo: (0 ÷ 300) V</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Ampe mét</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Phạm vi đo: (0 ÷ 300) A</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Watt mét</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Phạm vi đo: (0 ÷ 50) W</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val="restart"/>
            <w:tcBorders>
              <w:top w:val="nil"/>
              <w:left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14</w:t>
            </w:r>
          </w:p>
          <w:p w:rsidR="00BF3DD6" w:rsidRPr="00F27760" w:rsidRDefault="00BF3DD6" w:rsidP="00566389">
            <w:pPr>
              <w:spacing w:before="120" w:after="120" w:line="360" w:lineRule="atLeast"/>
              <w:rPr>
                <w:rFonts w:ascii="Times New Roman" w:eastAsia="Times New Roman" w:hAnsi="Times New Roman" w:cs="Times New Roman"/>
                <w:sz w:val="28"/>
                <w:szCs w:val="28"/>
              </w:rPr>
            </w:pPr>
          </w:p>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Dụng cụ điện cầm tay</w:t>
            </w:r>
          </w:p>
        </w:tc>
        <w:tc>
          <w:tcPr>
            <w:tcW w:w="4395" w:type="dxa"/>
            <w:vMerge w:val="restart"/>
            <w:tcBorders>
              <w:top w:val="single" w:sz="4" w:space="0" w:color="auto"/>
              <w:left w:val="nil"/>
              <w:right w:val="single" w:sz="4" w:space="0" w:color="000000"/>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top w:val="nil"/>
              <w:left w:val="single" w:sz="4" w:space="0" w:color="auto"/>
              <w:right w:val="single" w:sz="4" w:space="0" w:color="auto"/>
            </w:tcBorders>
            <w:shd w:val="clear" w:color="auto" w:fill="auto"/>
            <w:noWrap/>
            <w:vAlign w:val="center"/>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i/>
                <w:sz w:val="28"/>
                <w:szCs w:val="28"/>
              </w:rPr>
              <w:t>Mỗi bộ bao gồm:</w:t>
            </w:r>
          </w:p>
        </w:tc>
        <w:tc>
          <w:tcPr>
            <w:tcW w:w="4395" w:type="dxa"/>
            <w:vMerge/>
            <w:tcBorders>
              <w:left w:val="nil"/>
              <w:right w:val="single" w:sz="4" w:space="0" w:color="000000"/>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Tuốc nô vít 4 cạnh</w:t>
            </w:r>
          </w:p>
        </w:tc>
        <w:tc>
          <w:tcPr>
            <w:tcW w:w="4395" w:type="dxa"/>
            <w:vMerge/>
            <w:tcBorders>
              <w:left w:val="nil"/>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Kìm điện</w:t>
            </w:r>
          </w:p>
        </w:tc>
        <w:tc>
          <w:tcPr>
            <w:tcW w:w="4395" w:type="dxa"/>
            <w:vMerge/>
            <w:tcBorders>
              <w:left w:val="nil"/>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9</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Kìm tuốt dây</w:t>
            </w:r>
          </w:p>
        </w:tc>
        <w:tc>
          <w:tcPr>
            <w:tcW w:w="4395" w:type="dxa"/>
            <w:vMerge/>
            <w:tcBorders>
              <w:left w:val="nil"/>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Kìm mỏ nhọn</w:t>
            </w:r>
          </w:p>
        </w:tc>
        <w:tc>
          <w:tcPr>
            <w:tcW w:w="4395" w:type="dxa"/>
            <w:vMerge/>
            <w:tcBorders>
              <w:left w:val="nil"/>
              <w:bottom w:val="single" w:sz="4" w:space="0" w:color="auto"/>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15</w:t>
            </w: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Máy khoan bàn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Đường kính khoan: ≤ 14 mm</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16</w:t>
            </w: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Máy khoan đứng</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Đường kính khoan: ≤ 25 mm</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lastRenderedPageBreak/>
              <w:t>17</w:t>
            </w: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Máy khoan cần ngang</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Đường kính khoan: ≤ 25 mm</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18</w:t>
            </w: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Máy mài hai đá đứng</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Đường kính đá mài: ≤ 350 mm</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19</w:t>
            </w: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Máy mài hai đá để bàn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Đường kính đá mài: ≤ 250 mm</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903"/>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20</w:t>
            </w: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Dụng cụ gia công ren</w:t>
            </w:r>
          </w:p>
        </w:tc>
        <w:tc>
          <w:tcPr>
            <w:tcW w:w="4395" w:type="dxa"/>
            <w:vMerge w:val="restart"/>
            <w:tcBorders>
              <w:top w:val="single" w:sz="4" w:space="0" w:color="auto"/>
              <w:left w:val="nil"/>
              <w:right w:val="single" w:sz="4" w:space="0" w:color="000000"/>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Đường kính ren gia công: ≤ M12</w:t>
            </w:r>
            <w:r w:rsidRPr="00F27760">
              <w:rPr>
                <w:rFonts w:ascii="Times New Roman" w:eastAsia="Times New Roman" w:hAnsi="Times New Roman" w:cs="Times New Roman"/>
                <w:i/>
                <w:sz w:val="28"/>
                <w:szCs w:val="28"/>
              </w:rPr>
              <w:br/>
              <w:t>Đường kính mũi khoan: (3 ÷ 12) mm</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i/>
                <w:sz w:val="28"/>
                <w:szCs w:val="28"/>
              </w:rPr>
              <w:t>Mỗi bộ bao gồm:</w:t>
            </w:r>
          </w:p>
        </w:tc>
        <w:tc>
          <w:tcPr>
            <w:tcW w:w="4395" w:type="dxa"/>
            <w:vMerge/>
            <w:tcBorders>
              <w:left w:val="nil"/>
              <w:right w:val="single" w:sz="4" w:space="0" w:color="000000"/>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Mũi khoan</w:t>
            </w:r>
          </w:p>
        </w:tc>
        <w:tc>
          <w:tcPr>
            <w:tcW w:w="4395" w:type="dxa"/>
            <w:vMerge/>
            <w:tcBorders>
              <w:left w:val="nil"/>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13</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Tay quay- Bàn ren</w:t>
            </w:r>
          </w:p>
        </w:tc>
        <w:tc>
          <w:tcPr>
            <w:tcW w:w="4395" w:type="dxa"/>
            <w:vMerge/>
            <w:tcBorders>
              <w:left w:val="nil"/>
              <w:right w:val="single" w:sz="4" w:space="0" w:color="000000"/>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13</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Tay quay - Ta rô</w:t>
            </w:r>
          </w:p>
        </w:tc>
        <w:tc>
          <w:tcPr>
            <w:tcW w:w="4395" w:type="dxa"/>
            <w:vMerge/>
            <w:tcBorders>
              <w:left w:val="nil"/>
              <w:bottom w:val="single" w:sz="4" w:space="0" w:color="auto"/>
              <w:right w:val="single" w:sz="4" w:space="0" w:color="auto"/>
            </w:tcBorders>
            <w:shd w:val="clear" w:color="auto" w:fill="auto"/>
            <w:vAlign w:val="center"/>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13</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val="restart"/>
            <w:tcBorders>
              <w:top w:val="single" w:sz="4" w:space="0" w:color="auto"/>
              <w:left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21 </w:t>
            </w:r>
          </w:p>
        </w:tc>
        <w:tc>
          <w:tcPr>
            <w:tcW w:w="3104" w:type="dxa"/>
            <w:tcBorders>
              <w:top w:val="single" w:sz="4" w:space="0" w:color="auto"/>
              <w:left w:val="nil"/>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Dụng cụ vạch dấu</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i/>
                <w:sz w:val="28"/>
                <w:szCs w:val="28"/>
              </w:rPr>
              <w:t>Mỗi bộ bao gồm:</w:t>
            </w:r>
          </w:p>
        </w:tc>
        <w:tc>
          <w:tcPr>
            <w:tcW w:w="4395" w:type="dxa"/>
            <w:tcBorders>
              <w:top w:val="single" w:sz="4" w:space="0" w:color="auto"/>
              <w:left w:val="nil"/>
              <w:bottom w:val="single" w:sz="4" w:space="0" w:color="auto"/>
              <w:right w:val="single" w:sz="4" w:space="0" w:color="000000"/>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Mũi vạch dấu</w:t>
            </w:r>
          </w:p>
        </w:tc>
        <w:tc>
          <w:tcPr>
            <w:tcW w:w="4395" w:type="dxa"/>
            <w:vMerge w:val="restart"/>
            <w:tcBorders>
              <w:top w:val="single" w:sz="4" w:space="0" w:color="auto"/>
              <w:left w:val="nil"/>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Chiều dài: (120 ÷ 150) mm</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Mũi chấm dấu</w:t>
            </w:r>
          </w:p>
        </w:tc>
        <w:tc>
          <w:tcPr>
            <w:tcW w:w="4395" w:type="dxa"/>
            <w:vMerge/>
            <w:tcBorders>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45</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Đài vạch</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13</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Khối D</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Kích thước: ≥ (100x100x120) mm</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13</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Khối V</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Kích thước: ≥ (75 x 35 x 30) mm</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13</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Bàn máp</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 xml:space="preserve">Kích thước: ≥ (400 x 400) mm </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13</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val="restart"/>
            <w:tcBorders>
              <w:top w:val="nil"/>
              <w:left w:val="single" w:sz="4" w:space="0" w:color="auto"/>
              <w:right w:val="single" w:sz="4" w:space="0" w:color="auto"/>
            </w:tcBorders>
            <w:shd w:val="clear" w:color="auto" w:fill="auto"/>
            <w:noWrap/>
            <w:vAlign w:val="center"/>
            <w:hideMark/>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22 </w:t>
            </w: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Dụng cụ đo, kiểm tra cơ khí</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566389">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tcPr>
          <w:p w:rsidR="00BF3DD6" w:rsidRPr="00F27760" w:rsidRDefault="00BF3DD6" w:rsidP="00566389">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i/>
                <w:sz w:val="28"/>
                <w:szCs w:val="28"/>
              </w:rPr>
              <w:t>Mỗi bộ bao gồm:</w:t>
            </w:r>
          </w:p>
        </w:tc>
        <w:tc>
          <w:tcPr>
            <w:tcW w:w="4395" w:type="dxa"/>
            <w:tcBorders>
              <w:top w:val="single" w:sz="4" w:space="0" w:color="auto"/>
              <w:left w:val="nil"/>
              <w:bottom w:val="single" w:sz="4" w:space="0" w:color="auto"/>
              <w:right w:val="single" w:sz="4" w:space="0" w:color="000000"/>
            </w:tcBorders>
            <w:shd w:val="clear" w:color="auto" w:fill="auto"/>
            <w:vAlign w:val="center"/>
          </w:tcPr>
          <w:p w:rsidR="00BF3DD6" w:rsidRPr="00F27760" w:rsidRDefault="00BF3DD6" w:rsidP="00566389">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BF3DD6" w:rsidRPr="00F27760" w:rsidRDefault="00BF3DD6" w:rsidP="00F27760">
            <w:pPr>
              <w:spacing w:before="120" w:after="120" w:line="360" w:lineRule="atLeast"/>
              <w:jc w:val="center"/>
              <w:rPr>
                <w:rFonts w:ascii="Times New Roman" w:eastAsia="Times New Roman" w:hAnsi="Times New Roman" w:cs="Times New Roman"/>
                <w:sz w:val="28"/>
                <w:szCs w:val="28"/>
              </w:rPr>
            </w:pP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Com pa vạch dấu</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Chiều dài 2 càng: (150 ÷ 250) mm</w:t>
            </w:r>
            <w:r w:rsidRPr="00F27760">
              <w:rPr>
                <w:rFonts w:ascii="Times New Roman" w:eastAsia="Times New Roman" w:hAnsi="Times New Roman" w:cs="Times New Roman"/>
                <w:sz w:val="28"/>
                <w:szCs w:val="28"/>
              </w:rPr>
              <w:br/>
              <w:t>Phạm vi đo: (0 ÷ 200) mm</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40</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Com pa đo ngoài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Chiều dài 2 càng: (150 ÷ 250) mm</w:t>
            </w:r>
            <w:r w:rsidRPr="00F27760">
              <w:rPr>
                <w:rFonts w:ascii="Times New Roman" w:eastAsia="Times New Roman" w:hAnsi="Times New Roman" w:cs="Times New Roman"/>
                <w:sz w:val="28"/>
                <w:szCs w:val="28"/>
              </w:rPr>
              <w:br/>
              <w:t>Phạm vi đo: (0 ÷ 200) mm</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40</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Com pa đo trong</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Chiều dài 2 càng: (150 ÷ 250) mm</w:t>
            </w:r>
            <w:r w:rsidRPr="00F27760">
              <w:rPr>
                <w:rFonts w:ascii="Times New Roman" w:eastAsia="Times New Roman" w:hAnsi="Times New Roman" w:cs="Times New Roman"/>
                <w:sz w:val="28"/>
                <w:szCs w:val="28"/>
              </w:rPr>
              <w:br/>
              <w:t>Phạm vi đo: (0 ÷ 200) mm</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40</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Dưỡng đo, kiểm tra ren</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Phạm vi đo: (0,25 ÷ 6) mm</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13</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1150"/>
        </w:trPr>
        <w:tc>
          <w:tcPr>
            <w:tcW w:w="860" w:type="dxa"/>
            <w:vMerge/>
            <w:tcBorders>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Dưỡng kiểm tra góc</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Các góc kiểm tra: 30</w:t>
            </w:r>
            <w:r w:rsidRPr="00F27760">
              <w:rPr>
                <w:rFonts w:ascii="Times New Roman" w:eastAsia="Times New Roman" w:hAnsi="Times New Roman" w:cs="Times New Roman"/>
                <w:sz w:val="28"/>
                <w:szCs w:val="28"/>
                <w:vertAlign w:val="superscript"/>
              </w:rPr>
              <w:t>0</w:t>
            </w:r>
            <w:r w:rsidRPr="00F27760">
              <w:rPr>
                <w:rFonts w:ascii="Times New Roman" w:eastAsia="Times New Roman" w:hAnsi="Times New Roman" w:cs="Times New Roman"/>
                <w:sz w:val="28"/>
                <w:szCs w:val="28"/>
              </w:rPr>
              <w:t>; 45</w:t>
            </w:r>
            <w:r w:rsidRPr="00F27760">
              <w:rPr>
                <w:rFonts w:ascii="Times New Roman" w:eastAsia="Times New Roman" w:hAnsi="Times New Roman" w:cs="Times New Roman"/>
                <w:sz w:val="28"/>
                <w:szCs w:val="28"/>
                <w:vertAlign w:val="superscript"/>
              </w:rPr>
              <w:t>0</w:t>
            </w:r>
            <w:r w:rsidRPr="00F27760">
              <w:rPr>
                <w:rFonts w:ascii="Times New Roman" w:eastAsia="Times New Roman" w:hAnsi="Times New Roman" w:cs="Times New Roman"/>
                <w:sz w:val="28"/>
                <w:szCs w:val="28"/>
              </w:rPr>
              <w:t>; 90</w:t>
            </w:r>
            <w:r w:rsidRPr="00F27760">
              <w:rPr>
                <w:rFonts w:ascii="Times New Roman" w:eastAsia="Times New Roman" w:hAnsi="Times New Roman" w:cs="Times New Roman"/>
                <w:sz w:val="28"/>
                <w:szCs w:val="28"/>
                <w:vertAlign w:val="superscript"/>
              </w:rPr>
              <w:t>0</w:t>
            </w:r>
            <w:r w:rsidRPr="00F27760">
              <w:rPr>
                <w:rFonts w:ascii="Times New Roman" w:eastAsia="Times New Roman" w:hAnsi="Times New Roman" w:cs="Times New Roman"/>
                <w:sz w:val="28"/>
                <w:szCs w:val="28"/>
              </w:rPr>
              <w:t>; 120</w:t>
            </w:r>
            <w:r w:rsidRPr="00F27760">
              <w:rPr>
                <w:rFonts w:ascii="Times New Roman" w:eastAsia="Times New Roman" w:hAnsi="Times New Roman" w:cs="Times New Roman"/>
                <w:sz w:val="28"/>
                <w:szCs w:val="28"/>
                <w:vertAlign w:val="superscript"/>
              </w:rPr>
              <w:t>0</w:t>
            </w:r>
            <w:r w:rsidRPr="00F27760">
              <w:rPr>
                <w:rFonts w:ascii="Times New Roman" w:eastAsia="Times New Roman" w:hAnsi="Times New Roman" w:cs="Times New Roman"/>
                <w:sz w:val="28"/>
                <w:szCs w:val="28"/>
              </w:rPr>
              <w:t>; 135</w:t>
            </w:r>
            <w:r w:rsidRPr="00F27760">
              <w:rPr>
                <w:rFonts w:ascii="Times New Roman" w:eastAsia="Times New Roman" w:hAnsi="Times New Roman" w:cs="Times New Roman"/>
                <w:sz w:val="28"/>
                <w:szCs w:val="28"/>
                <w:vertAlign w:val="superscript"/>
              </w:rPr>
              <w:t>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13</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1177"/>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23</w:t>
            </w:r>
          </w:p>
        </w:tc>
        <w:tc>
          <w:tcPr>
            <w:tcW w:w="3104" w:type="dxa"/>
            <w:tcBorders>
              <w:top w:val="single" w:sz="4" w:space="0" w:color="auto"/>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Bàn nguội</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Số vị trí làm việc: ≥ 3</w:t>
            </w:r>
            <w:r w:rsidRPr="00F27760">
              <w:rPr>
                <w:rFonts w:ascii="Times New Roman" w:eastAsia="Times New Roman" w:hAnsi="Times New Roman" w:cs="Times New Roman"/>
                <w:sz w:val="28"/>
                <w:szCs w:val="28"/>
              </w:rPr>
              <w:br/>
              <w:t>Mỗi vị trí làm việc có 1 ê tô</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908"/>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24</w:t>
            </w: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Tủ đựng dụng cụ</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Kích thước: ≥ (600x400x800) mm</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25</w:t>
            </w: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Sơ đồ cấu tạo xi lanh trong động cơ xăng bốn kỳ</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thông dụng tại thời điểm mua sắm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4</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50</w:t>
            </w:r>
          </w:p>
        </w:tc>
      </w:tr>
      <w:tr w:rsidR="00BF3DD6"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26</w:t>
            </w: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Động cơ Diesel 4 kỳ</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Công suất: (3 ÷ 9) kW</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0</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00</w:t>
            </w:r>
          </w:p>
        </w:tc>
      </w:tr>
      <w:tr w:rsidR="00BF3DD6"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BF3DD6" w:rsidRPr="00F27760" w:rsidRDefault="00BF3DD6" w:rsidP="00BF3DD6">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27</w:t>
            </w:r>
          </w:p>
        </w:tc>
        <w:tc>
          <w:tcPr>
            <w:tcW w:w="3104" w:type="dxa"/>
            <w:tcBorders>
              <w:top w:val="nil"/>
              <w:left w:val="nil"/>
              <w:bottom w:val="single" w:sz="4" w:space="0" w:color="auto"/>
              <w:right w:val="single" w:sz="4" w:space="0" w:color="auto"/>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Máy phát điện 1 pha diesel</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BF3DD6" w:rsidRPr="00F27760" w:rsidRDefault="00BF3DD6" w:rsidP="00BF3DD6">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Công suất: (5 ÷ 15) kW</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F27760" w:rsidRDefault="00BF3DD6" w:rsidP="00F27760">
            <w:pPr>
              <w:jc w:val="center"/>
              <w:rPr>
                <w:rFonts w:ascii="Times New Roman" w:hAnsi="Times New Roman" w:cs="Times New Roman"/>
                <w:sz w:val="28"/>
                <w:szCs w:val="28"/>
              </w:rPr>
            </w:pPr>
            <w:r w:rsidRPr="00F27760">
              <w:rPr>
                <w:rFonts w:ascii="Times New Roman" w:hAnsi="Times New Roman" w:cs="Times New Roman"/>
                <w:sz w:val="28"/>
                <w:szCs w:val="28"/>
              </w:rPr>
              <w:t>2</w:t>
            </w:r>
            <w:r w:rsidR="00F27760" w:rsidRPr="00F27760">
              <w:rPr>
                <w:rFonts w:ascii="Times New Roman" w:hAnsi="Times New Roman" w:cs="Times New Roman"/>
                <w:sz w:val="28"/>
                <w:szCs w:val="28"/>
              </w:rPr>
              <w:t>,</w:t>
            </w:r>
            <w:r w:rsidRPr="00F27760">
              <w:rPr>
                <w:rFonts w:ascii="Times New Roman" w:hAnsi="Times New Roman" w:cs="Times New Roman"/>
                <w:sz w:val="28"/>
                <w:szCs w:val="28"/>
              </w:rPr>
              <w:t>40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28</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Tời khoan</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Công suất: (50÷2000) kW</w:t>
            </w:r>
            <w:r w:rsidRPr="00F27760">
              <w:rPr>
                <w:rFonts w:ascii="Times New Roman" w:eastAsia="Times New Roman" w:hAnsi="Times New Roman" w:cs="Times New Roman"/>
                <w:sz w:val="28"/>
                <w:szCs w:val="28"/>
              </w:rPr>
              <w:br/>
              <w:t>Số vận tốc: (2÷6)</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1,40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29</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Tháp khoan</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phổ thông đảm bảo khoan được độ sâu tối thiểu 100m</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1,20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30</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Mô hình mô phỏng hệ thống nâng hạ</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Mô hình mô tả kỹ năng vận hành hệ thống nâng hạ, kiểm soát và xử lý các thông số.</w:t>
            </w:r>
            <w:r w:rsidRPr="00F27760">
              <w:rPr>
                <w:rFonts w:ascii="Times New Roman" w:eastAsia="Times New Roman" w:hAnsi="Times New Roman" w:cs="Times New Roman"/>
                <w:sz w:val="28"/>
                <w:szCs w:val="28"/>
              </w:rPr>
              <w:br/>
            </w:r>
            <w:r w:rsidRPr="00F27760">
              <w:rPr>
                <w:rFonts w:ascii="Times New Roman" w:eastAsia="Times New Roman" w:hAnsi="Times New Roman" w:cs="Times New Roman"/>
                <w:sz w:val="28"/>
                <w:szCs w:val="28"/>
              </w:rPr>
              <w:lastRenderedPageBreak/>
              <w:t>Có công nghệ phù hợp với thực tế</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lastRenderedPageBreak/>
              <w:t>1,20</w:t>
            </w:r>
          </w:p>
        </w:tc>
      </w:tr>
      <w:tr w:rsidR="00F27760" w:rsidRPr="00F27760" w:rsidTr="00F27760">
        <w:trPr>
          <w:trHeight w:val="88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lastRenderedPageBreak/>
              <w:t>31</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Máy khoan</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phổ thông đảm bảo khoan được độ sâu tối thiểu 100m</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5,20</w:t>
            </w:r>
          </w:p>
        </w:tc>
      </w:tr>
      <w:tr w:rsidR="00F27760" w:rsidRPr="00F27760" w:rsidTr="00F27760">
        <w:trPr>
          <w:trHeight w:val="72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32</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Máy phát lực</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phổ thông được sử dụng rộng rãi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2,60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33</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Máy bơm nước</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phổ thông được sử dụng rộng rãi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1,90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34</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Máy trộn dung dịch</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phổ thông được sử dụng rộng rãi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1,20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35</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Thùng trộn</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Thể tích: ≥ 500 l</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1,20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36</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 xml:space="preserve">Máy tháo lắp cần </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phổ thông được sử dụng rộng rãi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1,20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37</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 xml:space="preserve">Hệ thống điện </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1,20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38</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Hệ thống máng tuần hoàn</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1,20</w:t>
            </w:r>
          </w:p>
        </w:tc>
      </w:tr>
      <w:tr w:rsidR="00F27760" w:rsidRPr="00F27760" w:rsidTr="00F27760">
        <w:trPr>
          <w:trHeight w:val="72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39</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Hệ thống cung cấp nước</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1,20</w:t>
            </w:r>
          </w:p>
        </w:tc>
      </w:tr>
      <w:tr w:rsidR="00F27760" w:rsidRPr="00F27760" w:rsidTr="00F27760">
        <w:trPr>
          <w:trHeight w:val="720"/>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40</w:t>
            </w: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Máy bơm dung dịch khoan</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Lưu lượng: ≥ 5 m3/h</w:t>
            </w:r>
            <w:r w:rsidRPr="00F27760">
              <w:rPr>
                <w:rFonts w:ascii="Times New Roman" w:eastAsia="Times New Roman" w:hAnsi="Times New Roman" w:cs="Times New Roman"/>
                <w:sz w:val="28"/>
                <w:szCs w:val="28"/>
              </w:rPr>
              <w:br/>
              <w:t>Cột áp: ≥ 50 at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1,20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41</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Máy trộn dung dịch khoan</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thông dụng trên thị trường tại thời điểm mua sắm</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1,20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42</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Máy tháo lắp cần khoan</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thông dụng trên thị trường tại thời điểm mua sắm</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1,20</w:t>
            </w:r>
          </w:p>
        </w:tc>
      </w:tr>
      <w:tr w:rsidR="00F27760" w:rsidRPr="00F27760" w:rsidTr="00F27760">
        <w:trPr>
          <w:trHeight w:val="69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43</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Máy khuấy dung dịch</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Tốc độ: (3 ÷ 600) vòng/ph</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2,10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44</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Cân kỹ thuật</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 xml:space="preserve">Khả năng cân: ≤ 2 kg </w:t>
            </w:r>
            <w:r w:rsidRPr="00F27760">
              <w:rPr>
                <w:rFonts w:ascii="Times New Roman" w:eastAsia="Times New Roman" w:hAnsi="Times New Roman" w:cs="Times New Roman"/>
                <w:sz w:val="28"/>
                <w:szCs w:val="28"/>
              </w:rPr>
              <w:br/>
            </w:r>
            <w:r w:rsidRPr="00F27760">
              <w:rPr>
                <w:rFonts w:ascii="Times New Roman" w:eastAsia="Times New Roman" w:hAnsi="Times New Roman" w:cs="Times New Roman"/>
                <w:sz w:val="28"/>
                <w:szCs w:val="28"/>
              </w:rPr>
              <w:lastRenderedPageBreak/>
              <w:t>Độ chính xác: 0,01gam</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lastRenderedPageBreak/>
              <w:t>2,10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lastRenderedPageBreak/>
              <w:t>45</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Máy đo ứng suất trượt tĩnh</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Theo tiêu chuẩn của API</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2,10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46</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Đồng hồ đo thời gian</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7,00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47</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 xml:space="preserve">Dụng cụ đo trọng lượng riêng </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Dải đo: (0,5 ÷ 3,5) G/cm3</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2,10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48</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Dụng cụ đo hàm lượng cát</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Theo tiêu chuẩn của API</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0,90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49</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Mũi khoan mở lỗ</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0,70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50</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Bộ ống mẫu khoan mở lỗ</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1,40</w:t>
            </w:r>
          </w:p>
        </w:tc>
      </w:tr>
      <w:tr w:rsidR="00F27760" w:rsidRPr="00F27760" w:rsidTr="00F27760">
        <w:trPr>
          <w:trHeight w:val="675"/>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5</w:t>
            </w:r>
            <w:r>
              <w:rPr>
                <w:rFonts w:ascii="Times New Roman" w:eastAsia="Times New Roman" w:hAnsi="Times New Roman" w:cs="Times New Roman"/>
                <w:sz w:val="28"/>
                <w:szCs w:val="28"/>
              </w:rPr>
              <w:t>1</w:t>
            </w:r>
          </w:p>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Hệ ròng rọc</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p>
        </w:tc>
      </w:tr>
      <w:tr w:rsidR="00F27760"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i/>
                <w:sz w:val="28"/>
                <w:szCs w:val="28"/>
              </w:rPr>
              <w:t>Mỗi bộ bao gồm:</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p>
        </w:tc>
      </w:tr>
      <w:tr w:rsidR="00F27760" w:rsidRPr="00F27760" w:rsidTr="00F27760">
        <w:trPr>
          <w:trHeight w:val="119"/>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Ròng rọc tĩnh</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Tải trọng: (10 ÷ 200) tấn</w:t>
            </w:r>
            <w:r w:rsidRPr="00F27760">
              <w:rPr>
                <w:rFonts w:ascii="Times New Roman" w:eastAsia="Times New Roman" w:hAnsi="Times New Roman" w:cs="Times New Roman"/>
                <w:i/>
                <w:sz w:val="28"/>
                <w:szCs w:val="28"/>
              </w:rPr>
              <w:br/>
              <w:t>Số ròng rọc: (2 ÷ 7)</w:t>
            </w: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1,40</w:t>
            </w:r>
          </w:p>
        </w:tc>
      </w:tr>
      <w:tr w:rsidR="00F27760"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Ròng rọc động</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Tải trọng: (15 ÷ 200) tấn</w:t>
            </w:r>
            <w:r w:rsidRPr="00F27760">
              <w:rPr>
                <w:rFonts w:ascii="Times New Roman" w:eastAsia="Times New Roman" w:hAnsi="Times New Roman" w:cs="Times New Roman"/>
                <w:i/>
                <w:sz w:val="28"/>
                <w:szCs w:val="28"/>
              </w:rPr>
              <w:br/>
              <w:t>Số ròng rọc: (1 ÷ 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1,40</w:t>
            </w:r>
          </w:p>
        </w:tc>
      </w:tr>
      <w:tr w:rsidR="00F27760"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Cáp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Đường kính: (15 ÷ 35) mm</w:t>
            </w: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14,00</w:t>
            </w:r>
          </w:p>
        </w:tc>
      </w:tr>
      <w:tr w:rsidR="00F27760" w:rsidRPr="00F27760" w:rsidTr="00F27760">
        <w:trPr>
          <w:trHeight w:val="675"/>
        </w:trPr>
        <w:tc>
          <w:tcPr>
            <w:tcW w:w="8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single" w:sz="4" w:space="0" w:color="auto"/>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Móc nâng</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i/>
                <w:sz w:val="28"/>
                <w:szCs w:val="28"/>
              </w:rPr>
            </w:pPr>
            <w:r w:rsidRPr="00F27760">
              <w:rPr>
                <w:rFonts w:ascii="Times New Roman" w:eastAsia="Times New Roman" w:hAnsi="Times New Roman" w:cs="Times New Roman"/>
                <w:i/>
                <w:sz w:val="28"/>
                <w:szCs w:val="28"/>
              </w:rPr>
              <w:t>Tải trọng : ≤ 750 tấn</w:t>
            </w: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1,40</w:t>
            </w:r>
          </w:p>
        </w:tc>
      </w:tr>
      <w:tr w:rsidR="00F27760" w:rsidRPr="00F27760" w:rsidTr="00F27760">
        <w:trPr>
          <w:trHeight w:val="675"/>
        </w:trPr>
        <w:tc>
          <w:tcPr>
            <w:tcW w:w="860" w:type="dxa"/>
            <w:vMerge w:val="restart"/>
            <w:tcBorders>
              <w:top w:val="single" w:sz="4" w:space="0" w:color="auto"/>
              <w:left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5</w:t>
            </w:r>
            <w:r>
              <w:rPr>
                <w:rFonts w:ascii="Times New Roman" w:eastAsia="Times New Roman" w:hAnsi="Times New Roman" w:cs="Times New Roman"/>
                <w:sz w:val="28"/>
                <w:szCs w:val="28"/>
              </w:rPr>
              <w:t>2</w:t>
            </w:r>
          </w:p>
        </w:tc>
        <w:tc>
          <w:tcPr>
            <w:tcW w:w="3104" w:type="dxa"/>
            <w:tcBorders>
              <w:top w:val="single" w:sz="4" w:space="0" w:color="auto"/>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Elevator</w:t>
            </w:r>
          </w:p>
        </w:tc>
        <w:tc>
          <w:tcPr>
            <w:tcW w:w="4395" w:type="dxa"/>
            <w:vMerge w:val="restart"/>
            <w:tcBorders>
              <w:top w:val="single" w:sz="4" w:space="0" w:color="auto"/>
              <w:left w:val="nil"/>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Đường kính của elevator phù hợp với đường kính ngoài của cần khoan</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p>
        </w:tc>
      </w:tr>
      <w:tr w:rsidR="00F27760" w:rsidRPr="00F27760" w:rsidTr="00F27760">
        <w:trPr>
          <w:trHeight w:val="675"/>
        </w:trPr>
        <w:tc>
          <w:tcPr>
            <w:tcW w:w="860" w:type="dxa"/>
            <w:vMerge/>
            <w:tcBorders>
              <w:top w:val="nil"/>
              <w:left w:val="single" w:sz="4" w:space="0" w:color="auto"/>
              <w:right w:val="single" w:sz="4" w:space="0" w:color="auto"/>
            </w:tcBorders>
            <w:shd w:val="clear" w:color="auto" w:fill="auto"/>
            <w:noWrap/>
            <w:vAlign w:val="center"/>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i/>
                <w:sz w:val="28"/>
                <w:szCs w:val="28"/>
              </w:rPr>
              <w:t>Mỗi bộ bao gồm:</w:t>
            </w:r>
          </w:p>
        </w:tc>
        <w:tc>
          <w:tcPr>
            <w:tcW w:w="4395" w:type="dxa"/>
            <w:vMerge/>
            <w:tcBorders>
              <w:left w:val="nil"/>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p>
        </w:tc>
      </w:tr>
      <w:tr w:rsidR="00F27760" w:rsidRPr="00F27760" w:rsidTr="00F27760">
        <w:trPr>
          <w:trHeight w:val="675"/>
        </w:trPr>
        <w:tc>
          <w:tcPr>
            <w:tcW w:w="860" w:type="dxa"/>
            <w:vMerge/>
            <w:tcBorders>
              <w:left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Elevator loại vát</w:t>
            </w:r>
          </w:p>
        </w:tc>
        <w:tc>
          <w:tcPr>
            <w:tcW w:w="4395" w:type="dxa"/>
            <w:vMerge/>
            <w:tcBorders>
              <w:left w:val="nil"/>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1,40</w:t>
            </w:r>
          </w:p>
        </w:tc>
      </w:tr>
      <w:tr w:rsidR="00F27760" w:rsidRPr="00F27760" w:rsidTr="00F27760">
        <w:trPr>
          <w:trHeight w:val="675"/>
        </w:trPr>
        <w:tc>
          <w:tcPr>
            <w:tcW w:w="860" w:type="dxa"/>
            <w:vMerge/>
            <w:tcBorders>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p>
        </w:tc>
        <w:tc>
          <w:tcPr>
            <w:tcW w:w="3104" w:type="dxa"/>
            <w:tcBorders>
              <w:top w:val="nil"/>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i/>
                <w:iCs/>
                <w:sz w:val="28"/>
                <w:szCs w:val="28"/>
              </w:rPr>
            </w:pPr>
            <w:r w:rsidRPr="00F27760">
              <w:rPr>
                <w:rFonts w:ascii="Times New Roman" w:eastAsia="Times New Roman" w:hAnsi="Times New Roman" w:cs="Times New Roman"/>
                <w:i/>
                <w:iCs/>
                <w:sz w:val="28"/>
                <w:szCs w:val="28"/>
              </w:rPr>
              <w:t>Elevator loại không vát</w:t>
            </w:r>
          </w:p>
        </w:tc>
        <w:tc>
          <w:tcPr>
            <w:tcW w:w="4395" w:type="dxa"/>
            <w:vMerge/>
            <w:tcBorders>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1,40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lastRenderedPageBreak/>
              <w:t>5</w:t>
            </w:r>
            <w:r>
              <w:rPr>
                <w:rFonts w:ascii="Times New Roman" w:eastAsia="Times New Roman" w:hAnsi="Times New Roman" w:cs="Times New Roman"/>
                <w:sz w:val="28"/>
                <w:szCs w:val="28"/>
              </w:rPr>
              <w:t>3</w:t>
            </w:r>
          </w:p>
        </w:tc>
        <w:tc>
          <w:tcPr>
            <w:tcW w:w="3104" w:type="dxa"/>
            <w:tcBorders>
              <w:top w:val="nil"/>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Dụng cụ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tương ứng với máy khoan</w:t>
            </w: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1,40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5</w:t>
            </w:r>
            <w:r>
              <w:rPr>
                <w:rFonts w:ascii="Times New Roman" w:eastAsia="Times New Roman" w:hAnsi="Times New Roman" w:cs="Times New Roman"/>
                <w:sz w:val="28"/>
                <w:szCs w:val="28"/>
              </w:rPr>
              <w:t>4</w:t>
            </w:r>
          </w:p>
        </w:tc>
        <w:tc>
          <w:tcPr>
            <w:tcW w:w="3104" w:type="dxa"/>
            <w:tcBorders>
              <w:top w:val="nil"/>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Thùng đựng mẫu</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Đúng quy định của ngành kỹ thuật địa chất</w:t>
            </w: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2,80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5</w:t>
            </w:r>
            <w:r>
              <w:rPr>
                <w:rFonts w:ascii="Times New Roman" w:eastAsia="Times New Roman" w:hAnsi="Times New Roman" w:cs="Times New Roman"/>
                <w:sz w:val="28"/>
                <w:szCs w:val="28"/>
              </w:rPr>
              <w:t>5</w:t>
            </w:r>
          </w:p>
        </w:tc>
        <w:tc>
          <w:tcPr>
            <w:tcW w:w="3104" w:type="dxa"/>
            <w:tcBorders>
              <w:top w:val="nil"/>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Ống chống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7,00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5</w:t>
            </w:r>
            <w:r>
              <w:rPr>
                <w:rFonts w:ascii="Times New Roman" w:eastAsia="Times New Roman" w:hAnsi="Times New Roman" w:cs="Times New Roman"/>
                <w:sz w:val="28"/>
                <w:szCs w:val="28"/>
              </w:rPr>
              <w:t>6</w:t>
            </w:r>
          </w:p>
        </w:tc>
        <w:tc>
          <w:tcPr>
            <w:tcW w:w="3104" w:type="dxa"/>
            <w:tcBorders>
              <w:top w:val="nil"/>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Bộ ống mẫu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1,40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57</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Dụng cụ tháo lắp cần khoan</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thông dụng tương ứng với máy khoan của đơn vị</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2,10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Máy bơm ly tâm</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Lưu lượng: ≥ 5 m3/h</w:t>
            </w:r>
            <w:r w:rsidRPr="00F27760">
              <w:rPr>
                <w:rFonts w:ascii="Times New Roman" w:eastAsia="Times New Roman" w:hAnsi="Times New Roman" w:cs="Times New Roman"/>
                <w:sz w:val="28"/>
                <w:szCs w:val="28"/>
              </w:rPr>
              <w:br/>
              <w:t>Cột áp: ≥ 50 at</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3,40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59</w:t>
            </w:r>
          </w:p>
        </w:tc>
        <w:tc>
          <w:tcPr>
            <w:tcW w:w="3104" w:type="dxa"/>
            <w:tcBorders>
              <w:top w:val="nil"/>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Mô hình xử lý khi khoan không có tiến độ hoặc tiến độ quá nhỏ</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0,70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6</w:t>
            </w:r>
            <w:r>
              <w:rPr>
                <w:rFonts w:ascii="Times New Roman" w:eastAsia="Times New Roman" w:hAnsi="Times New Roman" w:cs="Times New Roman"/>
                <w:sz w:val="28"/>
                <w:szCs w:val="28"/>
              </w:rPr>
              <w:t>0</w:t>
            </w:r>
          </w:p>
        </w:tc>
        <w:tc>
          <w:tcPr>
            <w:tcW w:w="3104" w:type="dxa"/>
            <w:tcBorders>
              <w:top w:val="nil"/>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Mô hình xử lý khi mẫu rơi chèn ngang lỗ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0,70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6</w:t>
            </w:r>
            <w:r>
              <w:rPr>
                <w:rFonts w:ascii="Times New Roman" w:eastAsia="Times New Roman" w:hAnsi="Times New Roman" w:cs="Times New Roman"/>
                <w:sz w:val="28"/>
                <w:szCs w:val="28"/>
              </w:rPr>
              <w:t>1</w:t>
            </w:r>
          </w:p>
        </w:tc>
        <w:tc>
          <w:tcPr>
            <w:tcW w:w="3104" w:type="dxa"/>
            <w:tcBorders>
              <w:top w:val="nil"/>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Mô hình xử lý sập lở thành lỗ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0,70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62</w:t>
            </w:r>
          </w:p>
        </w:tc>
        <w:tc>
          <w:tcPr>
            <w:tcW w:w="3104" w:type="dxa"/>
            <w:tcBorders>
              <w:top w:val="nil"/>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Mô hình xử lý khi lỗ khoan mất nước</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0,70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63</w:t>
            </w:r>
          </w:p>
        </w:tc>
        <w:tc>
          <w:tcPr>
            <w:tcW w:w="3104" w:type="dxa"/>
            <w:tcBorders>
              <w:top w:val="nil"/>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Mô hình xử lý khi khoan có nước xâm nhập</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0,70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64</w:t>
            </w:r>
          </w:p>
        </w:tc>
        <w:tc>
          <w:tcPr>
            <w:tcW w:w="3104" w:type="dxa"/>
            <w:tcBorders>
              <w:top w:val="nil"/>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Mô hình khoan doa mở rộng thành</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0,70</w:t>
            </w:r>
          </w:p>
        </w:tc>
      </w:tr>
      <w:tr w:rsidR="00F27760" w:rsidRPr="00F27760" w:rsidTr="00F27760">
        <w:trPr>
          <w:trHeight w:val="675"/>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w:t>
            </w: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Mô hình khoan chuyển đường kính lỗ khoan từ lớn sang nhỏ</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Video có hình ảnh rõ nét, đúng với thực tế sản xuất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0,70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66</w:t>
            </w:r>
          </w:p>
        </w:tc>
        <w:tc>
          <w:tcPr>
            <w:tcW w:w="3104" w:type="dxa"/>
            <w:tcBorders>
              <w:top w:val="nil"/>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Mô hình xử lý khi tuột, rơi cần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0,70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67</w:t>
            </w:r>
          </w:p>
        </w:tc>
        <w:tc>
          <w:tcPr>
            <w:tcW w:w="3104" w:type="dxa"/>
            <w:tcBorders>
              <w:top w:val="nil"/>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Mô hình xử lý bộ ống mẫu bị đứt tuột ren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0,70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68</w:t>
            </w:r>
          </w:p>
        </w:tc>
        <w:tc>
          <w:tcPr>
            <w:tcW w:w="3104" w:type="dxa"/>
            <w:tcBorders>
              <w:top w:val="nil"/>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Mô hình xử lý sự cố lưỡi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0,70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69</w:t>
            </w:r>
          </w:p>
        </w:tc>
        <w:tc>
          <w:tcPr>
            <w:tcW w:w="3104" w:type="dxa"/>
            <w:tcBorders>
              <w:top w:val="nil"/>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Mô hình xử lý sự cố vật lạ rơi vào lỗ khoan</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0,70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70</w:t>
            </w:r>
          </w:p>
        </w:tc>
        <w:tc>
          <w:tcPr>
            <w:tcW w:w="3104" w:type="dxa"/>
            <w:tcBorders>
              <w:top w:val="nil"/>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Mô hình thả bộ dụng cụ thí nghiệm</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Video có hình ảnh rõ nét, đúng với thực tế sản xuất</w:t>
            </w: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0,70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71</w:t>
            </w:r>
          </w:p>
        </w:tc>
        <w:tc>
          <w:tcPr>
            <w:tcW w:w="3104" w:type="dxa"/>
            <w:tcBorders>
              <w:top w:val="nil"/>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Dụng cụ tháo lắp cơ khí</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7,00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72</w:t>
            </w:r>
          </w:p>
        </w:tc>
        <w:tc>
          <w:tcPr>
            <w:tcW w:w="3104" w:type="dxa"/>
            <w:tcBorders>
              <w:top w:val="nil"/>
              <w:left w:val="nil"/>
              <w:bottom w:val="single" w:sz="4" w:space="0" w:color="auto"/>
              <w:right w:val="single" w:sz="4" w:space="0" w:color="auto"/>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Dụng cụ, thiết bị, để tháo dỡ lán trại</w:t>
            </w:r>
          </w:p>
        </w:tc>
        <w:tc>
          <w:tcPr>
            <w:tcW w:w="4395" w:type="dxa"/>
            <w:tcBorders>
              <w:top w:val="single" w:sz="4" w:space="0" w:color="auto"/>
              <w:left w:val="nil"/>
              <w:bottom w:val="single" w:sz="4" w:space="0" w:color="auto"/>
              <w:right w:val="single" w:sz="4" w:space="0" w:color="000000"/>
            </w:tcBorders>
            <w:shd w:val="clear" w:color="auto" w:fill="auto"/>
            <w:vAlign w:val="center"/>
            <w:hideMark/>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0,30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73</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Dụng cụ cứu thương</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Theo tiêu chuẩn Việt  Nam về thiết bị y tế</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2,80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74</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Tủ kính</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Theo tiêu chuẩn Việt  Nam về thiết bị y tế</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1,40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75</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Các dụng cụ sơ cứu: panh, kéo</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Theo tiêu chuẩn Việt  Nam về thiết bị y tế</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1,40</w:t>
            </w:r>
          </w:p>
        </w:tc>
      </w:tr>
      <w:tr w:rsidR="00F27760" w:rsidRPr="00F27760" w:rsidTr="00F27760">
        <w:trPr>
          <w:trHeight w:val="675"/>
        </w:trPr>
        <w:tc>
          <w:tcPr>
            <w:tcW w:w="860" w:type="dxa"/>
            <w:tcBorders>
              <w:top w:val="nil"/>
              <w:left w:val="single" w:sz="4" w:space="0" w:color="auto"/>
              <w:bottom w:val="single" w:sz="4" w:space="0" w:color="auto"/>
              <w:right w:val="single" w:sz="4" w:space="0" w:color="auto"/>
            </w:tcBorders>
            <w:shd w:val="clear" w:color="auto" w:fill="auto"/>
            <w:noWrap/>
            <w:vAlign w:val="center"/>
          </w:tcPr>
          <w:p w:rsidR="00F27760" w:rsidRPr="00F27760" w:rsidRDefault="00F27760" w:rsidP="00F27760">
            <w:pPr>
              <w:spacing w:before="120" w:after="120" w:line="36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76</w:t>
            </w:r>
          </w:p>
        </w:tc>
        <w:tc>
          <w:tcPr>
            <w:tcW w:w="3104" w:type="dxa"/>
            <w:tcBorders>
              <w:top w:val="nil"/>
              <w:left w:val="nil"/>
              <w:bottom w:val="single" w:sz="4" w:space="0" w:color="auto"/>
              <w:right w:val="single" w:sz="4" w:space="0" w:color="auto"/>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Bình chữa cháy</w:t>
            </w:r>
          </w:p>
        </w:tc>
        <w:tc>
          <w:tcPr>
            <w:tcW w:w="4395" w:type="dxa"/>
            <w:tcBorders>
              <w:top w:val="single" w:sz="4" w:space="0" w:color="auto"/>
              <w:left w:val="nil"/>
              <w:bottom w:val="single" w:sz="4" w:space="0" w:color="auto"/>
              <w:right w:val="single" w:sz="4" w:space="0" w:color="000000"/>
            </w:tcBorders>
            <w:shd w:val="clear" w:color="auto" w:fill="auto"/>
            <w:vAlign w:val="center"/>
          </w:tcPr>
          <w:p w:rsidR="00F27760" w:rsidRPr="00F27760" w:rsidRDefault="00F27760" w:rsidP="00F27760">
            <w:pPr>
              <w:spacing w:before="120" w:after="120" w:line="360" w:lineRule="atLeast"/>
              <w:rPr>
                <w:rFonts w:ascii="Times New Roman" w:eastAsia="Times New Roman" w:hAnsi="Times New Roman" w:cs="Times New Roman"/>
                <w:sz w:val="28"/>
                <w:szCs w:val="28"/>
              </w:rPr>
            </w:pPr>
            <w:r w:rsidRPr="00F27760">
              <w:rPr>
                <w:rFonts w:ascii="Times New Roman" w:eastAsia="Times New Roman" w:hAnsi="Times New Roman" w:cs="Times New Roman"/>
                <w:sz w:val="28"/>
                <w:szCs w:val="28"/>
              </w:rPr>
              <w:t>Theo tiêu chuẩn PCCC</w:t>
            </w:r>
          </w:p>
        </w:tc>
        <w:tc>
          <w:tcPr>
            <w:tcW w:w="1701" w:type="dxa"/>
            <w:tcBorders>
              <w:top w:val="nil"/>
              <w:left w:val="nil"/>
              <w:bottom w:val="single" w:sz="4" w:space="0" w:color="auto"/>
              <w:right w:val="single" w:sz="4" w:space="0" w:color="auto"/>
            </w:tcBorders>
            <w:shd w:val="clear" w:color="auto" w:fill="auto"/>
            <w:noWrap/>
            <w:vAlign w:val="center"/>
          </w:tcPr>
          <w:p w:rsidR="00F27760" w:rsidRPr="00F27760" w:rsidRDefault="00F27760" w:rsidP="00F27760">
            <w:pPr>
              <w:jc w:val="center"/>
              <w:rPr>
                <w:rFonts w:ascii="Times New Roman" w:hAnsi="Times New Roman" w:cs="Times New Roman"/>
                <w:sz w:val="28"/>
                <w:szCs w:val="28"/>
              </w:rPr>
            </w:pPr>
            <w:r w:rsidRPr="00F27760">
              <w:rPr>
                <w:rFonts w:ascii="Times New Roman" w:hAnsi="Times New Roman" w:cs="Times New Roman"/>
                <w:sz w:val="28"/>
                <w:szCs w:val="28"/>
              </w:rPr>
              <w:t>1,40</w:t>
            </w:r>
          </w:p>
        </w:tc>
      </w:tr>
    </w:tbl>
    <w:p w:rsidR="00101412" w:rsidRDefault="00101412" w:rsidP="003D312A">
      <w:pPr>
        <w:spacing w:before="240" w:after="240" w:line="240" w:lineRule="auto"/>
        <w:ind w:firstLine="459"/>
        <w:rPr>
          <w:rFonts w:ascii="Times New Roman" w:hAnsi="Times New Roman"/>
          <w:b/>
          <w:bCs/>
          <w:sz w:val="28"/>
          <w:szCs w:val="28"/>
          <w:lang w:val="sv-SE"/>
        </w:rPr>
      </w:pPr>
    </w:p>
    <w:p w:rsidR="00BF3DD6" w:rsidRDefault="00BF3DD6">
      <w:pPr>
        <w:rPr>
          <w:rFonts w:ascii="Times New Roman" w:hAnsi="Times New Roman"/>
          <w:b/>
          <w:bCs/>
          <w:sz w:val="28"/>
          <w:szCs w:val="28"/>
          <w:lang w:val="sv-SE"/>
        </w:rPr>
      </w:pPr>
      <w:r>
        <w:rPr>
          <w:rFonts w:ascii="Times New Roman" w:hAnsi="Times New Roman"/>
          <w:b/>
          <w:bCs/>
          <w:sz w:val="28"/>
          <w:szCs w:val="28"/>
          <w:lang w:val="sv-SE"/>
        </w:rPr>
        <w:br w:type="page"/>
      </w:r>
    </w:p>
    <w:p w:rsidR="00FB1E07" w:rsidRPr="003D312A" w:rsidRDefault="00FB1E07" w:rsidP="003D312A">
      <w:pPr>
        <w:spacing w:before="240" w:after="240" w:line="240" w:lineRule="auto"/>
        <w:ind w:firstLine="459"/>
        <w:rPr>
          <w:rFonts w:ascii="Times New Roman" w:hAnsi="Times New Roman"/>
          <w:b/>
          <w:bCs/>
          <w:sz w:val="28"/>
          <w:szCs w:val="28"/>
          <w:lang w:val="sv-SE"/>
        </w:rPr>
      </w:pPr>
      <w:r w:rsidRPr="003D312A">
        <w:rPr>
          <w:rFonts w:ascii="Times New Roman" w:hAnsi="Times New Roman"/>
          <w:b/>
          <w:bCs/>
          <w:sz w:val="28"/>
          <w:szCs w:val="28"/>
          <w:lang w:val="sv-SE"/>
        </w:rPr>
        <w:lastRenderedPageBreak/>
        <w:t>III. ĐỊNH MỨC VẬT TƯ</w:t>
      </w:r>
    </w:p>
    <w:tbl>
      <w:tblPr>
        <w:tblW w:w="9356" w:type="dxa"/>
        <w:tblInd w:w="108" w:type="dxa"/>
        <w:tblLook w:val="04A0" w:firstRow="1" w:lastRow="0" w:firstColumn="1" w:lastColumn="0" w:noHBand="0" w:noVBand="1"/>
      </w:tblPr>
      <w:tblGrid>
        <w:gridCol w:w="747"/>
        <w:gridCol w:w="2114"/>
        <w:gridCol w:w="1389"/>
        <w:gridCol w:w="3405"/>
        <w:gridCol w:w="1701"/>
      </w:tblGrid>
      <w:tr w:rsidR="00BF3DD6" w:rsidRPr="00507E4C" w:rsidTr="00566389">
        <w:trPr>
          <w:trHeight w:val="829"/>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DD6" w:rsidRPr="00507E4C" w:rsidRDefault="00BF3DD6" w:rsidP="00566389">
            <w:pPr>
              <w:spacing w:after="0"/>
              <w:jc w:val="center"/>
              <w:rPr>
                <w:rFonts w:ascii="Times New Roman" w:hAnsi="Times New Roman" w:cs="Times New Roman"/>
                <w:b/>
                <w:bCs/>
                <w:color w:val="000000"/>
                <w:sz w:val="28"/>
                <w:szCs w:val="28"/>
                <w:highlight w:val="white"/>
              </w:rPr>
            </w:pPr>
            <w:r w:rsidRPr="00507E4C">
              <w:rPr>
                <w:rFonts w:ascii="Times New Roman" w:hAnsi="Times New Roman" w:cs="Times New Roman"/>
                <w:b/>
                <w:bCs/>
                <w:color w:val="000000"/>
                <w:sz w:val="28"/>
                <w:szCs w:val="28"/>
                <w:highlight w:val="white"/>
              </w:rPr>
              <w:t>STT</w:t>
            </w:r>
          </w:p>
        </w:tc>
        <w:tc>
          <w:tcPr>
            <w:tcW w:w="2114" w:type="dxa"/>
            <w:tcBorders>
              <w:top w:val="single" w:sz="4" w:space="0" w:color="auto"/>
              <w:left w:val="nil"/>
              <w:bottom w:val="single" w:sz="4" w:space="0" w:color="auto"/>
              <w:right w:val="single" w:sz="4" w:space="0" w:color="auto"/>
            </w:tcBorders>
            <w:shd w:val="clear" w:color="auto" w:fill="auto"/>
            <w:vAlign w:val="center"/>
            <w:hideMark/>
          </w:tcPr>
          <w:p w:rsidR="00BF3DD6" w:rsidRPr="00507E4C" w:rsidRDefault="00BF3DD6" w:rsidP="00566389">
            <w:pPr>
              <w:spacing w:after="0"/>
              <w:jc w:val="center"/>
              <w:rPr>
                <w:rFonts w:ascii="Times New Roman" w:hAnsi="Times New Roman" w:cs="Times New Roman"/>
                <w:b/>
                <w:bCs/>
                <w:color w:val="000000"/>
                <w:sz w:val="28"/>
                <w:szCs w:val="28"/>
                <w:highlight w:val="white"/>
              </w:rPr>
            </w:pPr>
            <w:r w:rsidRPr="00507E4C">
              <w:rPr>
                <w:rFonts w:ascii="Times New Roman" w:hAnsi="Times New Roman" w:cs="Times New Roman"/>
                <w:b/>
                <w:bCs/>
                <w:color w:val="000000"/>
                <w:sz w:val="28"/>
                <w:szCs w:val="28"/>
                <w:highlight w:val="white"/>
              </w:rPr>
              <w:t>Tên vật tư</w:t>
            </w:r>
          </w:p>
        </w:tc>
        <w:tc>
          <w:tcPr>
            <w:tcW w:w="1389" w:type="dxa"/>
            <w:tcBorders>
              <w:top w:val="single" w:sz="4" w:space="0" w:color="auto"/>
              <w:left w:val="nil"/>
              <w:bottom w:val="single" w:sz="4" w:space="0" w:color="auto"/>
              <w:right w:val="single" w:sz="4" w:space="0" w:color="auto"/>
            </w:tcBorders>
            <w:shd w:val="clear" w:color="auto" w:fill="auto"/>
            <w:vAlign w:val="center"/>
            <w:hideMark/>
          </w:tcPr>
          <w:p w:rsidR="00BF3DD6" w:rsidRPr="00507E4C" w:rsidRDefault="00BF3DD6" w:rsidP="00566389">
            <w:pPr>
              <w:spacing w:after="0"/>
              <w:jc w:val="center"/>
              <w:rPr>
                <w:rFonts w:ascii="Times New Roman" w:hAnsi="Times New Roman" w:cs="Times New Roman"/>
                <w:b/>
                <w:bCs/>
                <w:color w:val="000000"/>
                <w:sz w:val="28"/>
                <w:szCs w:val="28"/>
                <w:highlight w:val="white"/>
              </w:rPr>
            </w:pPr>
            <w:r w:rsidRPr="00507E4C">
              <w:rPr>
                <w:rFonts w:ascii="Times New Roman" w:hAnsi="Times New Roman" w:cs="Times New Roman"/>
                <w:b/>
                <w:bCs/>
                <w:color w:val="000000"/>
                <w:sz w:val="28"/>
                <w:szCs w:val="28"/>
                <w:highlight w:val="white"/>
              </w:rPr>
              <w:t>Đơn vị</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BF3DD6" w:rsidRPr="00507E4C" w:rsidRDefault="00BF3DD6" w:rsidP="00566389">
            <w:pPr>
              <w:spacing w:after="0"/>
              <w:jc w:val="center"/>
              <w:rPr>
                <w:rFonts w:ascii="Times New Roman" w:hAnsi="Times New Roman" w:cs="Times New Roman"/>
                <w:b/>
                <w:bCs/>
                <w:color w:val="000000"/>
                <w:sz w:val="28"/>
                <w:szCs w:val="28"/>
                <w:highlight w:val="white"/>
              </w:rPr>
            </w:pPr>
            <w:r w:rsidRPr="00507E4C">
              <w:rPr>
                <w:rFonts w:ascii="Times New Roman" w:hAnsi="Times New Roman" w:cs="Times New Roman"/>
                <w:b/>
                <w:bCs/>
                <w:color w:val="000000"/>
                <w:sz w:val="28"/>
                <w:szCs w:val="28"/>
                <w:highlight w:val="white"/>
              </w:rPr>
              <w:t>Thông số kỹ thuật cơ bản</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F3DD6" w:rsidRPr="00507E4C" w:rsidRDefault="00BF3DD6" w:rsidP="00566389">
            <w:pPr>
              <w:spacing w:after="0"/>
              <w:jc w:val="center"/>
              <w:rPr>
                <w:rFonts w:ascii="Times New Roman" w:hAnsi="Times New Roman" w:cs="Times New Roman"/>
                <w:b/>
                <w:bCs/>
                <w:sz w:val="28"/>
                <w:szCs w:val="28"/>
                <w:highlight w:val="white"/>
              </w:rPr>
            </w:pPr>
            <w:r w:rsidRPr="00507E4C">
              <w:rPr>
                <w:rFonts w:ascii="Times New Roman" w:hAnsi="Times New Roman" w:cs="Times New Roman"/>
                <w:b/>
                <w:bCs/>
                <w:sz w:val="28"/>
                <w:szCs w:val="28"/>
                <w:highlight w:val="white"/>
              </w:rPr>
              <w:t>Tiêu hao</w:t>
            </w:r>
          </w:p>
        </w:tc>
      </w:tr>
      <w:tr w:rsidR="00BF3DD6" w:rsidRPr="00507E4C" w:rsidTr="00566389">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F3DD6" w:rsidRPr="00507E4C" w:rsidRDefault="00BF3DD6" w:rsidP="00BF3DD6">
            <w:pPr>
              <w:spacing w:after="0"/>
              <w:jc w:val="center"/>
              <w:rPr>
                <w:rFonts w:ascii="Times New Roman" w:hAnsi="Times New Roman" w:cs="Times New Roman"/>
                <w:color w:val="000000"/>
                <w:sz w:val="28"/>
                <w:szCs w:val="28"/>
              </w:rPr>
            </w:pPr>
            <w:r w:rsidRPr="00507E4C">
              <w:rPr>
                <w:rFonts w:ascii="Times New Roman" w:hAnsi="Times New Roman" w:cs="Times New Roman"/>
                <w:color w:val="000000"/>
                <w:sz w:val="28"/>
                <w:szCs w:val="28"/>
              </w:rPr>
              <w:t>1</w:t>
            </w:r>
          </w:p>
        </w:tc>
        <w:tc>
          <w:tcPr>
            <w:tcW w:w="2114" w:type="dxa"/>
            <w:tcBorders>
              <w:top w:val="nil"/>
              <w:left w:val="nil"/>
              <w:bottom w:val="single" w:sz="4" w:space="0" w:color="auto"/>
              <w:right w:val="single" w:sz="4" w:space="0" w:color="auto"/>
            </w:tcBorders>
            <w:shd w:val="clear" w:color="auto" w:fill="auto"/>
            <w:vAlign w:val="center"/>
            <w:hideMark/>
          </w:tcPr>
          <w:p w:rsidR="00BF3DD6" w:rsidRPr="00507E4C" w:rsidRDefault="00BF3DD6" w:rsidP="00BF3DD6">
            <w:pPr>
              <w:rPr>
                <w:rFonts w:ascii="Times New Roman" w:hAnsi="Times New Roman" w:cs="Times New Roman"/>
                <w:sz w:val="28"/>
                <w:szCs w:val="28"/>
              </w:rPr>
            </w:pPr>
            <w:r w:rsidRPr="00507E4C">
              <w:rPr>
                <w:rFonts w:ascii="Times New Roman" w:hAnsi="Times New Roman" w:cs="Times New Roman"/>
                <w:sz w:val="28"/>
                <w:szCs w:val="28"/>
              </w:rPr>
              <w:t>Mũi khoan</w:t>
            </w:r>
          </w:p>
        </w:tc>
        <w:tc>
          <w:tcPr>
            <w:tcW w:w="1389" w:type="dxa"/>
            <w:tcBorders>
              <w:top w:val="nil"/>
              <w:left w:val="nil"/>
              <w:bottom w:val="single" w:sz="4" w:space="0" w:color="auto"/>
              <w:right w:val="single" w:sz="4" w:space="0" w:color="auto"/>
            </w:tcBorders>
            <w:shd w:val="clear" w:color="auto" w:fill="auto"/>
            <w:vAlign w:val="center"/>
            <w:hideMark/>
          </w:tcPr>
          <w:p w:rsidR="00BF3DD6" w:rsidRPr="00507E4C" w:rsidRDefault="00BF3DD6" w:rsidP="00BF3DD6">
            <w:pPr>
              <w:jc w:val="center"/>
              <w:rPr>
                <w:rFonts w:ascii="Times New Roman" w:hAnsi="Times New Roman" w:cs="Times New Roman"/>
                <w:sz w:val="28"/>
                <w:szCs w:val="28"/>
              </w:rPr>
            </w:pPr>
            <w:r w:rsidRPr="00507E4C">
              <w:rPr>
                <w:rFonts w:ascii="Times New Roman" w:hAnsi="Times New Roman" w:cs="Times New Roman"/>
                <w:sz w:val="28"/>
                <w:szCs w:val="28"/>
              </w:rPr>
              <w:t>Chiếc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BF3DD6" w:rsidRPr="00507E4C" w:rsidRDefault="00BF3DD6" w:rsidP="00BF3DD6">
            <w:pPr>
              <w:rPr>
                <w:rFonts w:ascii="Times New Roman" w:hAnsi="Times New Roman" w:cs="Times New Roman"/>
                <w:sz w:val="28"/>
                <w:szCs w:val="28"/>
              </w:rPr>
            </w:pPr>
            <w:r w:rsidRPr="00507E4C">
              <w:rPr>
                <w:rFonts w:ascii="Times New Roman" w:hAnsi="Times New Roman" w:cs="Times New Roman"/>
                <w:sz w:val="28"/>
                <w:szCs w:val="28"/>
              </w:rPr>
              <w:t>Mũi khoan hợp kim, 3 loại đường kính cơ bản</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BF3DD6" w:rsidRDefault="00BF3DD6" w:rsidP="00BF3DD6">
            <w:pPr>
              <w:jc w:val="center"/>
              <w:rPr>
                <w:rFonts w:ascii="Times New Roman" w:hAnsi="Times New Roman" w:cs="Times New Roman"/>
                <w:sz w:val="28"/>
                <w:szCs w:val="28"/>
              </w:rPr>
            </w:pPr>
            <w:r w:rsidRPr="00BF3DD6">
              <w:rPr>
                <w:rFonts w:ascii="Times New Roman" w:hAnsi="Times New Roman" w:cs="Times New Roman"/>
                <w:sz w:val="28"/>
                <w:szCs w:val="28"/>
              </w:rPr>
              <w:t>7,00</w:t>
            </w:r>
          </w:p>
        </w:tc>
      </w:tr>
      <w:tr w:rsidR="00BF3DD6" w:rsidRPr="00507E4C" w:rsidTr="00566389">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F3DD6" w:rsidRPr="00507E4C" w:rsidRDefault="00BF3DD6" w:rsidP="00BF3DD6">
            <w:pPr>
              <w:spacing w:after="0"/>
              <w:jc w:val="center"/>
              <w:rPr>
                <w:rFonts w:ascii="Times New Roman" w:hAnsi="Times New Roman" w:cs="Times New Roman"/>
                <w:color w:val="000000"/>
                <w:sz w:val="28"/>
                <w:szCs w:val="28"/>
              </w:rPr>
            </w:pPr>
            <w:r w:rsidRPr="00507E4C">
              <w:rPr>
                <w:rFonts w:ascii="Times New Roman" w:hAnsi="Times New Roman" w:cs="Times New Roman"/>
                <w:color w:val="000000"/>
                <w:sz w:val="28"/>
                <w:szCs w:val="28"/>
              </w:rPr>
              <w:t>2</w:t>
            </w:r>
          </w:p>
        </w:tc>
        <w:tc>
          <w:tcPr>
            <w:tcW w:w="2114" w:type="dxa"/>
            <w:tcBorders>
              <w:top w:val="nil"/>
              <w:left w:val="nil"/>
              <w:bottom w:val="single" w:sz="4" w:space="0" w:color="auto"/>
              <w:right w:val="single" w:sz="4" w:space="0" w:color="auto"/>
            </w:tcBorders>
            <w:shd w:val="clear" w:color="auto" w:fill="auto"/>
            <w:vAlign w:val="center"/>
            <w:hideMark/>
          </w:tcPr>
          <w:p w:rsidR="00BF3DD6" w:rsidRPr="00507E4C" w:rsidRDefault="00BF3DD6" w:rsidP="00BF3DD6">
            <w:pPr>
              <w:rPr>
                <w:rFonts w:ascii="Times New Roman" w:hAnsi="Times New Roman" w:cs="Times New Roman"/>
                <w:sz w:val="28"/>
                <w:szCs w:val="28"/>
              </w:rPr>
            </w:pPr>
            <w:r w:rsidRPr="00507E4C">
              <w:rPr>
                <w:rFonts w:ascii="Times New Roman" w:hAnsi="Times New Roman" w:cs="Times New Roman"/>
                <w:sz w:val="28"/>
                <w:szCs w:val="28"/>
              </w:rPr>
              <w:t>Phôi thép</w:t>
            </w:r>
          </w:p>
        </w:tc>
        <w:tc>
          <w:tcPr>
            <w:tcW w:w="1389" w:type="dxa"/>
            <w:tcBorders>
              <w:top w:val="nil"/>
              <w:left w:val="nil"/>
              <w:bottom w:val="single" w:sz="4" w:space="0" w:color="auto"/>
              <w:right w:val="single" w:sz="4" w:space="0" w:color="auto"/>
            </w:tcBorders>
            <w:shd w:val="clear" w:color="auto" w:fill="auto"/>
            <w:vAlign w:val="center"/>
            <w:hideMark/>
          </w:tcPr>
          <w:p w:rsidR="00BF3DD6" w:rsidRPr="00507E4C" w:rsidRDefault="00BF3DD6" w:rsidP="00BF3DD6">
            <w:pPr>
              <w:jc w:val="center"/>
              <w:rPr>
                <w:rFonts w:ascii="Times New Roman" w:hAnsi="Times New Roman" w:cs="Times New Roman"/>
                <w:sz w:val="28"/>
                <w:szCs w:val="28"/>
              </w:rPr>
            </w:pPr>
            <w:r w:rsidRPr="00507E4C">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BF3DD6" w:rsidRPr="00507E4C" w:rsidRDefault="00BF3DD6" w:rsidP="00BF3DD6">
            <w:pPr>
              <w:rPr>
                <w:rFonts w:ascii="Times New Roman" w:hAnsi="Times New Roman" w:cs="Times New Roman"/>
                <w:sz w:val="28"/>
                <w:szCs w:val="28"/>
              </w:rPr>
            </w:pPr>
            <w:r w:rsidRPr="00507E4C">
              <w:rPr>
                <w:rFonts w:ascii="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BF3DD6" w:rsidRDefault="00BF3DD6" w:rsidP="00BF3DD6">
            <w:pPr>
              <w:jc w:val="center"/>
              <w:rPr>
                <w:rFonts w:ascii="Times New Roman" w:hAnsi="Times New Roman" w:cs="Times New Roman"/>
                <w:sz w:val="28"/>
                <w:szCs w:val="28"/>
              </w:rPr>
            </w:pPr>
            <w:r w:rsidRPr="00BF3DD6">
              <w:rPr>
                <w:rFonts w:ascii="Times New Roman" w:hAnsi="Times New Roman" w:cs="Times New Roman"/>
                <w:sz w:val="28"/>
                <w:szCs w:val="28"/>
              </w:rPr>
              <w:t>3,00</w:t>
            </w:r>
          </w:p>
        </w:tc>
      </w:tr>
      <w:tr w:rsidR="00BF3DD6" w:rsidRPr="00507E4C" w:rsidTr="00566389">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F3DD6" w:rsidRPr="00507E4C" w:rsidRDefault="00BF3DD6" w:rsidP="00BF3DD6">
            <w:pPr>
              <w:spacing w:after="0"/>
              <w:jc w:val="center"/>
              <w:rPr>
                <w:rFonts w:ascii="Times New Roman" w:hAnsi="Times New Roman" w:cs="Times New Roman"/>
                <w:color w:val="000000"/>
                <w:sz w:val="28"/>
                <w:szCs w:val="28"/>
              </w:rPr>
            </w:pPr>
            <w:r w:rsidRPr="00507E4C">
              <w:rPr>
                <w:rFonts w:ascii="Times New Roman" w:hAnsi="Times New Roman" w:cs="Times New Roman"/>
                <w:color w:val="000000"/>
                <w:sz w:val="28"/>
                <w:szCs w:val="28"/>
              </w:rPr>
              <w:t>3</w:t>
            </w:r>
          </w:p>
        </w:tc>
        <w:tc>
          <w:tcPr>
            <w:tcW w:w="2114" w:type="dxa"/>
            <w:tcBorders>
              <w:top w:val="nil"/>
              <w:left w:val="nil"/>
              <w:bottom w:val="single" w:sz="4" w:space="0" w:color="auto"/>
              <w:right w:val="single" w:sz="4" w:space="0" w:color="auto"/>
            </w:tcBorders>
            <w:shd w:val="clear" w:color="auto" w:fill="auto"/>
            <w:vAlign w:val="center"/>
            <w:hideMark/>
          </w:tcPr>
          <w:p w:rsidR="00BF3DD6" w:rsidRPr="00507E4C" w:rsidRDefault="00BF3DD6" w:rsidP="00BF3DD6">
            <w:pPr>
              <w:rPr>
                <w:rFonts w:ascii="Times New Roman" w:hAnsi="Times New Roman" w:cs="Times New Roman"/>
                <w:sz w:val="28"/>
                <w:szCs w:val="28"/>
              </w:rPr>
            </w:pPr>
            <w:r w:rsidRPr="00507E4C">
              <w:rPr>
                <w:rFonts w:ascii="Times New Roman" w:hAnsi="Times New Roman" w:cs="Times New Roman"/>
                <w:sz w:val="28"/>
                <w:szCs w:val="28"/>
              </w:rPr>
              <w:t>Sét bentonit</w:t>
            </w:r>
          </w:p>
        </w:tc>
        <w:tc>
          <w:tcPr>
            <w:tcW w:w="1389" w:type="dxa"/>
            <w:tcBorders>
              <w:top w:val="nil"/>
              <w:left w:val="nil"/>
              <w:bottom w:val="single" w:sz="4" w:space="0" w:color="auto"/>
              <w:right w:val="single" w:sz="4" w:space="0" w:color="auto"/>
            </w:tcBorders>
            <w:shd w:val="clear" w:color="auto" w:fill="auto"/>
            <w:vAlign w:val="center"/>
            <w:hideMark/>
          </w:tcPr>
          <w:p w:rsidR="00BF3DD6" w:rsidRPr="00507E4C" w:rsidRDefault="00BF3DD6" w:rsidP="00BF3DD6">
            <w:pPr>
              <w:jc w:val="center"/>
              <w:rPr>
                <w:rFonts w:ascii="Times New Roman" w:hAnsi="Times New Roman" w:cs="Times New Roman"/>
                <w:sz w:val="28"/>
                <w:szCs w:val="28"/>
              </w:rPr>
            </w:pPr>
            <w:r w:rsidRPr="00507E4C">
              <w:rPr>
                <w:rFonts w:ascii="Times New Roman" w:hAnsi="Times New Roman" w:cs="Times New Roman"/>
                <w:sz w:val="28"/>
                <w:szCs w:val="28"/>
              </w:rPr>
              <w:t>tạ</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BF3DD6" w:rsidRPr="00507E4C" w:rsidRDefault="00BF3DD6" w:rsidP="00BF3DD6">
            <w:pPr>
              <w:rPr>
                <w:rFonts w:ascii="Times New Roman" w:hAnsi="Times New Roman" w:cs="Times New Roman"/>
                <w:sz w:val="28"/>
                <w:szCs w:val="28"/>
              </w:rPr>
            </w:pPr>
            <w:r w:rsidRPr="00507E4C">
              <w:rPr>
                <w:rFonts w:ascii="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BF3DD6" w:rsidRDefault="00BF3DD6" w:rsidP="00BF3DD6">
            <w:pPr>
              <w:jc w:val="center"/>
              <w:rPr>
                <w:rFonts w:ascii="Times New Roman" w:hAnsi="Times New Roman" w:cs="Times New Roman"/>
                <w:sz w:val="28"/>
                <w:szCs w:val="28"/>
              </w:rPr>
            </w:pPr>
            <w:r w:rsidRPr="00BF3DD6">
              <w:rPr>
                <w:rFonts w:ascii="Times New Roman" w:hAnsi="Times New Roman" w:cs="Times New Roman"/>
                <w:sz w:val="28"/>
                <w:szCs w:val="28"/>
              </w:rPr>
              <w:t>3,00</w:t>
            </w:r>
          </w:p>
        </w:tc>
      </w:tr>
      <w:tr w:rsidR="00BF3DD6" w:rsidRPr="00507E4C" w:rsidTr="00566389">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F3DD6" w:rsidRPr="00507E4C" w:rsidRDefault="00BF3DD6" w:rsidP="00BF3DD6">
            <w:pPr>
              <w:spacing w:after="0"/>
              <w:jc w:val="center"/>
              <w:rPr>
                <w:rFonts w:ascii="Times New Roman" w:hAnsi="Times New Roman" w:cs="Times New Roman"/>
                <w:color w:val="000000"/>
                <w:sz w:val="28"/>
                <w:szCs w:val="28"/>
              </w:rPr>
            </w:pPr>
            <w:r w:rsidRPr="00507E4C">
              <w:rPr>
                <w:rFonts w:ascii="Times New Roman" w:hAnsi="Times New Roman" w:cs="Times New Roman"/>
                <w:color w:val="000000"/>
                <w:sz w:val="28"/>
                <w:szCs w:val="28"/>
              </w:rPr>
              <w:t>4</w:t>
            </w:r>
          </w:p>
        </w:tc>
        <w:tc>
          <w:tcPr>
            <w:tcW w:w="2114" w:type="dxa"/>
            <w:tcBorders>
              <w:top w:val="nil"/>
              <w:left w:val="nil"/>
              <w:bottom w:val="single" w:sz="4" w:space="0" w:color="auto"/>
              <w:right w:val="single" w:sz="4" w:space="0" w:color="auto"/>
            </w:tcBorders>
            <w:shd w:val="clear" w:color="auto" w:fill="auto"/>
            <w:vAlign w:val="center"/>
            <w:hideMark/>
          </w:tcPr>
          <w:p w:rsidR="00BF3DD6" w:rsidRPr="00507E4C" w:rsidRDefault="00BF3DD6" w:rsidP="00BF3DD6">
            <w:pPr>
              <w:rPr>
                <w:rFonts w:ascii="Times New Roman" w:hAnsi="Times New Roman" w:cs="Times New Roman"/>
                <w:sz w:val="28"/>
                <w:szCs w:val="28"/>
              </w:rPr>
            </w:pPr>
            <w:r w:rsidRPr="00507E4C">
              <w:rPr>
                <w:rFonts w:ascii="Times New Roman" w:hAnsi="Times New Roman" w:cs="Times New Roman"/>
                <w:sz w:val="28"/>
                <w:szCs w:val="28"/>
              </w:rPr>
              <w:t>Giấy in</w:t>
            </w:r>
          </w:p>
        </w:tc>
        <w:tc>
          <w:tcPr>
            <w:tcW w:w="1389" w:type="dxa"/>
            <w:tcBorders>
              <w:top w:val="nil"/>
              <w:left w:val="nil"/>
              <w:bottom w:val="single" w:sz="4" w:space="0" w:color="auto"/>
              <w:right w:val="single" w:sz="4" w:space="0" w:color="auto"/>
            </w:tcBorders>
            <w:shd w:val="clear" w:color="auto" w:fill="auto"/>
            <w:vAlign w:val="center"/>
            <w:hideMark/>
          </w:tcPr>
          <w:p w:rsidR="00BF3DD6" w:rsidRPr="00507E4C" w:rsidRDefault="00BF3DD6" w:rsidP="00BF3DD6">
            <w:pPr>
              <w:jc w:val="center"/>
              <w:rPr>
                <w:rFonts w:ascii="Times New Roman" w:hAnsi="Times New Roman" w:cs="Times New Roman"/>
                <w:sz w:val="28"/>
                <w:szCs w:val="28"/>
              </w:rPr>
            </w:pPr>
            <w:r w:rsidRPr="00507E4C">
              <w:rPr>
                <w:rFonts w:ascii="Times New Roman" w:hAnsi="Times New Roman" w:cs="Times New Roman"/>
                <w:sz w:val="28"/>
                <w:szCs w:val="28"/>
              </w:rPr>
              <w:t>thùng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BF3DD6" w:rsidRPr="00507E4C" w:rsidRDefault="00BF3DD6" w:rsidP="00BF3DD6">
            <w:pPr>
              <w:rPr>
                <w:rFonts w:ascii="Times New Roman" w:hAnsi="Times New Roman" w:cs="Times New Roman"/>
                <w:sz w:val="28"/>
                <w:szCs w:val="28"/>
              </w:rPr>
            </w:pPr>
            <w:r w:rsidRPr="00507E4C">
              <w:rPr>
                <w:rFonts w:ascii="Times New Roman" w:hAnsi="Times New Roman" w:cs="Times New Roman"/>
                <w:sz w:val="28"/>
                <w:szCs w:val="28"/>
              </w:rPr>
              <w:t>Khổ giấy ≥ A4, loại thông dụng trên thị trường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BF3DD6" w:rsidRPr="00BF3DD6" w:rsidRDefault="00BF3DD6" w:rsidP="00BF3DD6">
            <w:pPr>
              <w:jc w:val="center"/>
              <w:rPr>
                <w:rFonts w:ascii="Times New Roman" w:hAnsi="Times New Roman" w:cs="Times New Roman"/>
                <w:sz w:val="28"/>
                <w:szCs w:val="28"/>
              </w:rPr>
            </w:pPr>
            <w:r w:rsidRPr="00BF3DD6">
              <w:rPr>
                <w:rFonts w:ascii="Times New Roman" w:hAnsi="Times New Roman" w:cs="Times New Roman"/>
                <w:sz w:val="28"/>
                <w:szCs w:val="28"/>
              </w:rPr>
              <w:t>2,00</w:t>
            </w:r>
          </w:p>
        </w:tc>
      </w:tr>
      <w:tr w:rsidR="00BF3DD6" w:rsidRPr="00507E4C" w:rsidTr="00566389">
        <w:trPr>
          <w:trHeight w:val="336"/>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DD6" w:rsidRPr="00507E4C" w:rsidRDefault="00BF3DD6" w:rsidP="00BF3DD6">
            <w:pPr>
              <w:spacing w:after="0"/>
              <w:jc w:val="center"/>
              <w:rPr>
                <w:rFonts w:ascii="Times New Roman" w:hAnsi="Times New Roman" w:cs="Times New Roman"/>
                <w:color w:val="000000"/>
                <w:sz w:val="28"/>
                <w:szCs w:val="28"/>
              </w:rPr>
            </w:pPr>
            <w:r w:rsidRPr="00507E4C">
              <w:rPr>
                <w:rFonts w:ascii="Times New Roman" w:hAnsi="Times New Roman" w:cs="Times New Roman"/>
                <w:color w:val="000000"/>
                <w:sz w:val="28"/>
                <w:szCs w:val="28"/>
              </w:rPr>
              <w:t>5</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DD6" w:rsidRPr="00507E4C" w:rsidRDefault="00BF3DD6" w:rsidP="00BF3DD6">
            <w:pPr>
              <w:rPr>
                <w:rFonts w:ascii="Times New Roman" w:hAnsi="Times New Roman" w:cs="Times New Roman"/>
                <w:sz w:val="28"/>
                <w:szCs w:val="28"/>
              </w:rPr>
            </w:pPr>
            <w:r w:rsidRPr="00507E4C">
              <w:rPr>
                <w:rFonts w:ascii="Times New Roman" w:hAnsi="Times New Roman" w:cs="Times New Roman"/>
                <w:sz w:val="28"/>
                <w:szCs w:val="28"/>
              </w:rPr>
              <w:t>Bút viết bảng</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DD6" w:rsidRPr="00507E4C" w:rsidRDefault="00BF3DD6" w:rsidP="00BF3DD6">
            <w:pPr>
              <w:jc w:val="center"/>
              <w:rPr>
                <w:rFonts w:ascii="Times New Roman" w:hAnsi="Times New Roman" w:cs="Times New Roman"/>
                <w:sz w:val="28"/>
                <w:szCs w:val="28"/>
              </w:rPr>
            </w:pPr>
            <w:r w:rsidRPr="00507E4C">
              <w:rPr>
                <w:rFonts w:ascii="Times New Roman" w:hAnsi="Times New Roman" w:cs="Times New Roman"/>
                <w:sz w:val="28"/>
                <w:szCs w:val="28"/>
              </w:rPr>
              <w:t>hộp</w:t>
            </w:r>
          </w:p>
        </w:tc>
        <w:tc>
          <w:tcPr>
            <w:tcW w:w="3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DD6" w:rsidRPr="00507E4C" w:rsidRDefault="00BF3DD6" w:rsidP="00BF3DD6">
            <w:pPr>
              <w:rPr>
                <w:rFonts w:ascii="Times New Roman" w:hAnsi="Times New Roman" w:cs="Times New Roman"/>
                <w:sz w:val="28"/>
                <w:szCs w:val="28"/>
              </w:rPr>
            </w:pPr>
            <w:r w:rsidRPr="00507E4C">
              <w:rPr>
                <w:rFonts w:ascii="Times New Roman" w:hAnsi="Times New Roman" w:cs="Times New Roman"/>
                <w:sz w:val="28"/>
                <w:szCs w:val="28"/>
              </w:rPr>
              <w:t>Loại thông dụng trên thị trường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DD6" w:rsidRPr="00BF3DD6" w:rsidRDefault="00BF3DD6" w:rsidP="00BF3DD6">
            <w:pPr>
              <w:jc w:val="center"/>
              <w:rPr>
                <w:rFonts w:ascii="Times New Roman" w:hAnsi="Times New Roman" w:cs="Times New Roman"/>
                <w:sz w:val="28"/>
                <w:szCs w:val="28"/>
              </w:rPr>
            </w:pPr>
            <w:r w:rsidRPr="00BF3DD6">
              <w:rPr>
                <w:rFonts w:ascii="Times New Roman" w:hAnsi="Times New Roman" w:cs="Times New Roman"/>
                <w:sz w:val="28"/>
                <w:szCs w:val="28"/>
              </w:rPr>
              <w:t>4,00</w:t>
            </w:r>
          </w:p>
        </w:tc>
      </w:tr>
      <w:tr w:rsidR="00BF3DD6" w:rsidRPr="00507E4C" w:rsidTr="00566389">
        <w:trPr>
          <w:trHeight w:val="336"/>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F3DD6" w:rsidRPr="00507E4C" w:rsidRDefault="00BF3DD6" w:rsidP="00566389">
            <w:pPr>
              <w:spacing w:after="0"/>
              <w:jc w:val="center"/>
              <w:rPr>
                <w:rFonts w:ascii="Times New Roman" w:hAnsi="Times New Roman" w:cs="Times New Roman"/>
                <w:color w:val="000000"/>
                <w:sz w:val="28"/>
                <w:szCs w:val="28"/>
              </w:rPr>
            </w:pPr>
            <w:r w:rsidRPr="00507E4C">
              <w:rPr>
                <w:rFonts w:ascii="Times New Roman" w:hAnsi="Times New Roman" w:cs="Times New Roman"/>
                <w:color w:val="000000"/>
                <w:sz w:val="28"/>
                <w:szCs w:val="28"/>
              </w:rPr>
              <w:t>6</w:t>
            </w:r>
          </w:p>
        </w:tc>
        <w:tc>
          <w:tcPr>
            <w:tcW w:w="2114" w:type="dxa"/>
            <w:tcBorders>
              <w:top w:val="single" w:sz="4" w:space="0" w:color="auto"/>
              <w:left w:val="nil"/>
              <w:bottom w:val="single" w:sz="4" w:space="0" w:color="auto"/>
              <w:right w:val="single" w:sz="4" w:space="0" w:color="auto"/>
            </w:tcBorders>
            <w:shd w:val="clear" w:color="auto" w:fill="auto"/>
            <w:vAlign w:val="center"/>
          </w:tcPr>
          <w:p w:rsidR="00BF3DD6" w:rsidRPr="00507E4C" w:rsidRDefault="00BF3DD6" w:rsidP="00566389">
            <w:pPr>
              <w:rPr>
                <w:rFonts w:ascii="Times New Roman" w:hAnsi="Times New Roman" w:cs="Times New Roman"/>
                <w:sz w:val="28"/>
                <w:szCs w:val="28"/>
              </w:rPr>
            </w:pPr>
            <w:r w:rsidRPr="00507E4C">
              <w:rPr>
                <w:rFonts w:ascii="Times New Roman" w:hAnsi="Times New Roman" w:cs="Times New Roman"/>
                <w:sz w:val="28"/>
                <w:szCs w:val="28"/>
              </w:rPr>
              <w:t>Bảo hộ lao động</w:t>
            </w:r>
          </w:p>
        </w:tc>
        <w:tc>
          <w:tcPr>
            <w:tcW w:w="1389" w:type="dxa"/>
            <w:tcBorders>
              <w:top w:val="single" w:sz="4" w:space="0" w:color="auto"/>
              <w:left w:val="nil"/>
              <w:bottom w:val="single" w:sz="4" w:space="0" w:color="auto"/>
              <w:right w:val="single" w:sz="4" w:space="0" w:color="auto"/>
            </w:tcBorders>
            <w:shd w:val="clear" w:color="auto" w:fill="auto"/>
            <w:vAlign w:val="center"/>
          </w:tcPr>
          <w:p w:rsidR="00BF3DD6" w:rsidRPr="00507E4C" w:rsidRDefault="00BF3DD6" w:rsidP="00566389">
            <w:pPr>
              <w:jc w:val="center"/>
              <w:rPr>
                <w:rFonts w:ascii="Times New Roman" w:hAnsi="Times New Roman" w:cs="Times New Roman"/>
                <w:sz w:val="28"/>
                <w:szCs w:val="28"/>
              </w:rPr>
            </w:pPr>
            <w:r w:rsidRPr="00507E4C">
              <w:rPr>
                <w:rFonts w:ascii="Times New Roman" w:hAnsi="Times New Roman" w:cs="Times New Roman"/>
                <w:sz w:val="28"/>
                <w:szCs w:val="28"/>
              </w:rPr>
              <w:t>Bộ</w:t>
            </w:r>
          </w:p>
        </w:tc>
        <w:tc>
          <w:tcPr>
            <w:tcW w:w="3405" w:type="dxa"/>
            <w:tcBorders>
              <w:top w:val="single" w:sz="4" w:space="0" w:color="auto"/>
              <w:left w:val="nil"/>
              <w:bottom w:val="single" w:sz="4" w:space="0" w:color="auto"/>
              <w:right w:val="single" w:sz="4" w:space="0" w:color="000000"/>
            </w:tcBorders>
            <w:shd w:val="clear" w:color="auto" w:fill="auto"/>
            <w:vAlign w:val="center"/>
          </w:tcPr>
          <w:p w:rsidR="00BF3DD6" w:rsidRPr="00507E4C" w:rsidRDefault="00BF3DD6" w:rsidP="00566389">
            <w:pPr>
              <w:rPr>
                <w:rFonts w:ascii="Times New Roman" w:hAnsi="Times New Roman" w:cs="Times New Roman"/>
                <w:sz w:val="28"/>
                <w:szCs w:val="28"/>
              </w:rPr>
            </w:pPr>
            <w:r w:rsidRPr="00507E4C">
              <w:rPr>
                <w:rFonts w:ascii="Times New Roman" w:hAnsi="Times New Roman" w:cs="Times New Roman"/>
                <w:sz w:val="28"/>
                <w:szCs w:val="28"/>
              </w:rPr>
              <w:t>Theo tiêu chuẩn Việt Nam về bảo hộ lao động</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F3DD6" w:rsidRPr="00507E4C" w:rsidRDefault="00BF3DD6" w:rsidP="00566389">
            <w:pPr>
              <w:jc w:val="center"/>
              <w:rPr>
                <w:rFonts w:ascii="Times New Roman" w:hAnsi="Times New Roman" w:cs="Times New Roman"/>
                <w:sz w:val="28"/>
                <w:szCs w:val="28"/>
              </w:rPr>
            </w:pPr>
            <w:r>
              <w:rPr>
                <w:rFonts w:ascii="Times New Roman" w:hAnsi="Times New Roman" w:cs="Times New Roman"/>
                <w:sz w:val="28"/>
                <w:szCs w:val="28"/>
              </w:rPr>
              <w:t>2,</w:t>
            </w:r>
            <w:r w:rsidRPr="00507E4C">
              <w:rPr>
                <w:rFonts w:ascii="Times New Roman" w:hAnsi="Times New Roman" w:cs="Times New Roman"/>
                <w:sz w:val="28"/>
                <w:szCs w:val="28"/>
              </w:rPr>
              <w:t>00</w:t>
            </w:r>
          </w:p>
        </w:tc>
      </w:tr>
    </w:tbl>
    <w:p w:rsidR="00480920" w:rsidRPr="0094297C" w:rsidRDefault="00480920" w:rsidP="003D312A">
      <w:pPr>
        <w:spacing w:before="240" w:after="240"/>
        <w:rPr>
          <w:rFonts w:ascii="Times New Roman" w:hAnsi="Times New Roman"/>
          <w:b/>
          <w:sz w:val="28"/>
          <w:szCs w:val="28"/>
          <w:lang w:val="nl-NL"/>
        </w:rPr>
      </w:pPr>
    </w:p>
    <w:sectPr w:rsidR="00480920" w:rsidRPr="0094297C" w:rsidSect="003A1503">
      <w:pgSz w:w="11907" w:h="16840" w:code="9"/>
      <w:pgMar w:top="1134" w:right="1134" w:bottom="993" w:left="1418"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774F" w:rsidRDefault="0039774F" w:rsidP="006161FF">
      <w:pPr>
        <w:spacing w:after="0" w:line="240" w:lineRule="auto"/>
      </w:pPr>
      <w:r>
        <w:separator/>
      </w:r>
    </w:p>
  </w:endnote>
  <w:endnote w:type="continuationSeparator" w:id="0">
    <w:p w:rsidR="0039774F" w:rsidRDefault="0039774F" w:rsidP="0061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774F" w:rsidRDefault="0039774F" w:rsidP="006161FF">
      <w:pPr>
        <w:spacing w:after="0" w:line="240" w:lineRule="auto"/>
      </w:pPr>
      <w:r>
        <w:separator/>
      </w:r>
    </w:p>
  </w:footnote>
  <w:footnote w:type="continuationSeparator" w:id="0">
    <w:p w:rsidR="0039774F" w:rsidRDefault="0039774F" w:rsidP="00616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60649"/>
      <w:docPartObj>
        <w:docPartGallery w:val="Page Numbers (Top of Page)"/>
        <w:docPartUnique/>
      </w:docPartObj>
    </w:sdtPr>
    <w:sdtEndPr>
      <w:rPr>
        <w:rFonts w:ascii="Times New Roman" w:hAnsi="Times New Roman" w:cs="Times New Roman"/>
        <w:noProof/>
        <w:sz w:val="26"/>
        <w:szCs w:val="26"/>
      </w:rPr>
    </w:sdtEndPr>
    <w:sdtContent>
      <w:p w:rsidR="00101412" w:rsidRPr="00031B0E" w:rsidRDefault="00101412">
        <w:pPr>
          <w:pStyle w:val="Header"/>
          <w:jc w:val="center"/>
          <w:rPr>
            <w:rFonts w:ascii="Times New Roman" w:hAnsi="Times New Roman" w:cs="Times New Roman"/>
            <w:sz w:val="26"/>
            <w:szCs w:val="26"/>
          </w:rPr>
        </w:pPr>
        <w:r w:rsidRPr="00031B0E">
          <w:rPr>
            <w:rFonts w:ascii="Times New Roman" w:hAnsi="Times New Roman" w:cs="Times New Roman"/>
            <w:sz w:val="26"/>
            <w:szCs w:val="26"/>
          </w:rPr>
          <w:fldChar w:fldCharType="begin"/>
        </w:r>
        <w:r w:rsidRPr="00031B0E">
          <w:rPr>
            <w:rFonts w:ascii="Times New Roman" w:hAnsi="Times New Roman" w:cs="Times New Roman"/>
            <w:sz w:val="26"/>
            <w:szCs w:val="26"/>
          </w:rPr>
          <w:instrText xml:space="preserve"> PAGE   \* MERGEFORMAT </w:instrText>
        </w:r>
        <w:r w:rsidRPr="00031B0E">
          <w:rPr>
            <w:rFonts w:ascii="Times New Roman" w:hAnsi="Times New Roman" w:cs="Times New Roman"/>
            <w:sz w:val="26"/>
            <w:szCs w:val="26"/>
          </w:rPr>
          <w:fldChar w:fldCharType="separate"/>
        </w:r>
        <w:r w:rsidR="00074CC2">
          <w:rPr>
            <w:rFonts w:ascii="Times New Roman" w:hAnsi="Times New Roman" w:cs="Times New Roman"/>
            <w:noProof/>
            <w:sz w:val="26"/>
            <w:szCs w:val="26"/>
          </w:rPr>
          <w:t>1</w:t>
        </w:r>
        <w:r w:rsidRPr="00031B0E">
          <w:rPr>
            <w:rFonts w:ascii="Times New Roman" w:hAnsi="Times New Roman" w:cs="Times New Roman"/>
            <w:noProof/>
            <w:sz w:val="26"/>
            <w:szCs w:val="26"/>
          </w:rPr>
          <w:fldChar w:fldCharType="end"/>
        </w:r>
      </w:p>
    </w:sdtContent>
  </w:sdt>
  <w:p w:rsidR="00101412" w:rsidRDefault="0010141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24D"/>
    <w:multiLevelType w:val="hybridMultilevel"/>
    <w:tmpl w:val="9030F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161FF"/>
    <w:rsid w:val="000255AC"/>
    <w:rsid w:val="00031B0E"/>
    <w:rsid w:val="0003662B"/>
    <w:rsid w:val="00044E18"/>
    <w:rsid w:val="00074CC2"/>
    <w:rsid w:val="000C5CC5"/>
    <w:rsid w:val="000F6F82"/>
    <w:rsid w:val="00101412"/>
    <w:rsid w:val="00112001"/>
    <w:rsid w:val="0013792D"/>
    <w:rsid w:val="00162E80"/>
    <w:rsid w:val="00186F96"/>
    <w:rsid w:val="001C018B"/>
    <w:rsid w:val="002329D4"/>
    <w:rsid w:val="00240440"/>
    <w:rsid w:val="0028284D"/>
    <w:rsid w:val="002B34F4"/>
    <w:rsid w:val="0039774F"/>
    <w:rsid w:val="003A1503"/>
    <w:rsid w:val="003D312A"/>
    <w:rsid w:val="003F1D06"/>
    <w:rsid w:val="0040377E"/>
    <w:rsid w:val="00475BCB"/>
    <w:rsid w:val="00480920"/>
    <w:rsid w:val="00496520"/>
    <w:rsid w:val="004E704F"/>
    <w:rsid w:val="00501150"/>
    <w:rsid w:val="00543A52"/>
    <w:rsid w:val="005444C8"/>
    <w:rsid w:val="00582B4B"/>
    <w:rsid w:val="006161FF"/>
    <w:rsid w:val="00630AB4"/>
    <w:rsid w:val="0065790C"/>
    <w:rsid w:val="00676145"/>
    <w:rsid w:val="007427F8"/>
    <w:rsid w:val="00754325"/>
    <w:rsid w:val="007663B0"/>
    <w:rsid w:val="00783F5D"/>
    <w:rsid w:val="00792CE0"/>
    <w:rsid w:val="007D7755"/>
    <w:rsid w:val="007F1D88"/>
    <w:rsid w:val="00830610"/>
    <w:rsid w:val="00855526"/>
    <w:rsid w:val="00857FAE"/>
    <w:rsid w:val="00872DAF"/>
    <w:rsid w:val="008807AF"/>
    <w:rsid w:val="008D6274"/>
    <w:rsid w:val="008F7D9D"/>
    <w:rsid w:val="00923B79"/>
    <w:rsid w:val="0094297C"/>
    <w:rsid w:val="00943106"/>
    <w:rsid w:val="009900BA"/>
    <w:rsid w:val="009B4C2F"/>
    <w:rsid w:val="009C161A"/>
    <w:rsid w:val="009C17F9"/>
    <w:rsid w:val="009E220D"/>
    <w:rsid w:val="00A35FE8"/>
    <w:rsid w:val="00A51D07"/>
    <w:rsid w:val="00A931D2"/>
    <w:rsid w:val="00AC5BF7"/>
    <w:rsid w:val="00B05863"/>
    <w:rsid w:val="00B42EB1"/>
    <w:rsid w:val="00BF3DD6"/>
    <w:rsid w:val="00C6546B"/>
    <w:rsid w:val="00C709B9"/>
    <w:rsid w:val="00C83A31"/>
    <w:rsid w:val="00D302DA"/>
    <w:rsid w:val="00DA13AA"/>
    <w:rsid w:val="00DB1CF2"/>
    <w:rsid w:val="00DC5E1E"/>
    <w:rsid w:val="00DD25AD"/>
    <w:rsid w:val="00E10017"/>
    <w:rsid w:val="00E76482"/>
    <w:rsid w:val="00E84246"/>
    <w:rsid w:val="00F26071"/>
    <w:rsid w:val="00F27760"/>
    <w:rsid w:val="00F53659"/>
    <w:rsid w:val="00F640F8"/>
    <w:rsid w:val="00FB1E07"/>
    <w:rsid w:val="00FC4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1"/>
      </o:rules>
    </o:shapelayout>
  </w:shapeDefaults>
  <w:decimalSymbol w:val="."/>
  <w:listSeparator w:val=","/>
  <w14:docId w14:val="77495476"/>
  <w15:docId w15:val="{8182F35A-AB93-40B2-8C20-2514639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FF"/>
  </w:style>
  <w:style w:type="paragraph" w:styleId="Footer">
    <w:name w:val="footer"/>
    <w:basedOn w:val="Normal"/>
    <w:link w:val="FooterChar"/>
    <w:uiPriority w:val="99"/>
    <w:unhideWhenUsed/>
    <w:rsid w:val="0061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FF"/>
  </w:style>
  <w:style w:type="paragraph" w:styleId="ListParagraph">
    <w:name w:val="List Paragraph"/>
    <w:basedOn w:val="Normal"/>
    <w:uiPriority w:val="34"/>
    <w:qFormat/>
    <w:rsid w:val="009C161A"/>
    <w:pPr>
      <w:ind w:left="720"/>
      <w:contextualSpacing/>
    </w:pPr>
  </w:style>
  <w:style w:type="character" w:styleId="Hyperlink">
    <w:name w:val="Hyperlink"/>
    <w:basedOn w:val="DefaultParagraphFont"/>
    <w:uiPriority w:val="99"/>
    <w:semiHidden/>
    <w:unhideWhenUsed/>
    <w:rsid w:val="007D7755"/>
    <w:rPr>
      <w:color w:val="0563C1"/>
      <w:u w:val="single"/>
    </w:rPr>
  </w:style>
  <w:style w:type="character" w:styleId="FollowedHyperlink">
    <w:name w:val="FollowedHyperlink"/>
    <w:basedOn w:val="DefaultParagraphFont"/>
    <w:uiPriority w:val="99"/>
    <w:semiHidden/>
    <w:unhideWhenUsed/>
    <w:rsid w:val="007D7755"/>
    <w:rPr>
      <w:color w:val="954F72"/>
      <w:u w:val="single"/>
    </w:rPr>
  </w:style>
  <w:style w:type="paragraph" w:customStyle="1" w:styleId="msonormal0">
    <w:name w:val="msonormal"/>
    <w:basedOn w:val="Normal"/>
    <w:rsid w:val="007D77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6">
    <w:name w:val="font6"/>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7D7755"/>
    <w:pPr>
      <w:spacing w:before="100" w:beforeAutospacing="1" w:after="100" w:afterAutospacing="1" w:line="240" w:lineRule="auto"/>
    </w:pPr>
    <w:rPr>
      <w:rFonts w:ascii="Symbol" w:eastAsia="Times New Roman" w:hAnsi="Symbol" w:cs="Times New Roman"/>
      <w:color w:val="000000"/>
      <w:sz w:val="28"/>
      <w:szCs w:val="28"/>
    </w:rPr>
  </w:style>
  <w:style w:type="paragraph" w:customStyle="1" w:styleId="font8">
    <w:name w:val="font8"/>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9">
    <w:name w:val="font9"/>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0">
    <w:name w:val="font10"/>
    <w:basedOn w:val="Normal"/>
    <w:rsid w:val="007D7755"/>
    <w:pPr>
      <w:spacing w:before="100" w:beforeAutospacing="1" w:after="100" w:afterAutospacing="1" w:line="240" w:lineRule="auto"/>
    </w:pPr>
    <w:rPr>
      <w:rFonts w:ascii="Symbol" w:eastAsia="Times New Roman" w:hAnsi="Symbol" w:cs="Times New Roman"/>
      <w:i/>
      <w:iCs/>
      <w:color w:val="000000"/>
      <w:sz w:val="28"/>
      <w:szCs w:val="28"/>
    </w:rPr>
  </w:style>
  <w:style w:type="paragraph" w:customStyle="1" w:styleId="font11">
    <w:name w:val="font11"/>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2">
    <w:name w:val="font12"/>
    <w:basedOn w:val="Normal"/>
    <w:rsid w:val="007D7755"/>
    <w:pPr>
      <w:spacing w:before="100" w:beforeAutospacing="1" w:after="100" w:afterAutospacing="1" w:line="240" w:lineRule="auto"/>
    </w:pPr>
    <w:rPr>
      <w:rFonts w:ascii="Calibri" w:eastAsia="Times New Roman" w:hAnsi="Calibri" w:cs="Calibri"/>
      <w:i/>
      <w:iCs/>
      <w:color w:val="000000"/>
      <w:sz w:val="28"/>
      <w:szCs w:val="28"/>
    </w:rPr>
  </w:style>
  <w:style w:type="paragraph" w:customStyle="1" w:styleId="font13">
    <w:name w:val="font13"/>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xl66">
    <w:name w:val="xl66"/>
    <w:basedOn w:val="Normal"/>
    <w:rsid w:val="007D7755"/>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67">
    <w:name w:val="xl6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7D775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9">
    <w:name w:val="xl6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1">
    <w:name w:val="xl7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7D7755"/>
    <w:pPr>
      <w:spacing w:before="100" w:beforeAutospacing="1" w:after="100" w:afterAutospacing="1" w:line="240" w:lineRule="auto"/>
      <w:jc w:val="center"/>
    </w:pPr>
    <w:rPr>
      <w:rFonts w:ascii="Calibri Light" w:eastAsia="Times New Roman" w:hAnsi="Calibri Light" w:cs="Calibri Light"/>
      <w:sz w:val="24"/>
      <w:szCs w:val="24"/>
    </w:rPr>
  </w:style>
  <w:style w:type="paragraph" w:customStyle="1" w:styleId="xl74">
    <w:name w:val="xl7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5">
    <w:name w:val="xl7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8">
    <w:name w:val="xl78"/>
    <w:basedOn w:val="Normal"/>
    <w:rsid w:val="007D7755"/>
    <w:pP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79">
    <w:name w:val="xl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0">
    <w:name w:val="xl8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1">
    <w:name w:val="xl8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3">
    <w:name w:val="xl8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7">
    <w:name w:val="xl8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8">
    <w:name w:val="xl8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9">
    <w:name w:val="xl8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2">
    <w:name w:val="xl9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94">
    <w:name w:val="xl9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6">
    <w:name w:val="xl9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7">
    <w:name w:val="xl9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8">
    <w:name w:val="xl9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99">
    <w:name w:val="xl9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00">
    <w:name w:val="xl10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1">
    <w:name w:val="xl10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2">
    <w:name w:val="xl10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3">
    <w:name w:val="xl10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4">
    <w:name w:val="xl10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7">
    <w:name w:val="xl10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8">
    <w:name w:val="xl10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1">
    <w:name w:val="xl11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2">
    <w:name w:val="xl11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3">
    <w:name w:val="xl11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4">
    <w:name w:val="xl11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15">
    <w:name w:val="xl11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6">
    <w:name w:val="xl116"/>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7">
    <w:name w:val="xl11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8">
    <w:name w:val="xl11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9">
    <w:name w:val="xl11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0">
    <w:name w:val="xl120"/>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1">
    <w:name w:val="xl121"/>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2">
    <w:name w:val="xl12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3">
    <w:name w:val="xl12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4">
    <w:name w:val="xl12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5">
    <w:name w:val="xl125"/>
    <w:basedOn w:val="Normal"/>
    <w:rsid w:val="007D77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7">
    <w:name w:val="xl127"/>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8">
    <w:name w:val="xl128"/>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9">
    <w:name w:val="xl12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30">
    <w:name w:val="xl130"/>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1">
    <w:name w:val="xl131"/>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2">
    <w:name w:val="xl132"/>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3">
    <w:name w:val="xl133"/>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4">
    <w:name w:val="xl134"/>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5">
    <w:name w:val="xl135"/>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6">
    <w:name w:val="xl136"/>
    <w:basedOn w:val="Normal"/>
    <w:rsid w:val="007D775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7">
    <w:name w:val="xl137"/>
    <w:basedOn w:val="Normal"/>
    <w:rsid w:val="007D775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8">
    <w:name w:val="xl138"/>
    <w:basedOn w:val="Normal"/>
    <w:rsid w:val="007D775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9">
    <w:name w:val="xl139"/>
    <w:basedOn w:val="Normal"/>
    <w:rsid w:val="007D775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0">
    <w:name w:val="xl140"/>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1">
    <w:name w:val="xl141"/>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2">
    <w:name w:val="xl14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3">
    <w:name w:val="xl14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44">
    <w:name w:val="xl144"/>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5">
    <w:name w:val="xl145"/>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6">
    <w:name w:val="xl146"/>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7">
    <w:name w:val="xl147"/>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8">
    <w:name w:val="xl148"/>
    <w:basedOn w:val="Normal"/>
    <w:rsid w:val="007D77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9">
    <w:name w:val="xl149"/>
    <w:basedOn w:val="Normal"/>
    <w:rsid w:val="007D77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0">
    <w:name w:val="xl15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51">
    <w:name w:val="xl15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2">
    <w:name w:val="xl15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53">
    <w:name w:val="xl153"/>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4">
    <w:name w:val="xl154"/>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5">
    <w:name w:val="xl15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7">
    <w:name w:val="xl157"/>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0">
    <w:name w:val="xl160"/>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2">
    <w:name w:val="xl16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3">
    <w:name w:val="xl16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4">
    <w:name w:val="xl16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5">
    <w:name w:val="xl16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6">
    <w:name w:val="xl16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7">
    <w:name w:val="xl16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8">
    <w:name w:val="xl168"/>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9">
    <w:name w:val="xl169"/>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70">
    <w:name w:val="xl170"/>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1">
    <w:name w:val="xl171"/>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2">
    <w:name w:val="xl172"/>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3">
    <w:name w:val="xl173"/>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4">
    <w:name w:val="xl174"/>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5">
    <w:name w:val="xl175"/>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6">
    <w:name w:val="xl176"/>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7">
    <w:name w:val="xl177"/>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8">
    <w:name w:val="xl17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9">
    <w:name w:val="xl1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0">
    <w:name w:val="xl180"/>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1">
    <w:name w:val="xl181"/>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2">
    <w:name w:val="xl182"/>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3">
    <w:name w:val="xl183"/>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4">
    <w:name w:val="xl1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5">
    <w:name w:val="xl185"/>
    <w:basedOn w:val="Normal"/>
    <w:rsid w:val="007D775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6">
    <w:name w:val="xl186"/>
    <w:basedOn w:val="Normal"/>
    <w:rsid w:val="007D775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7">
    <w:name w:val="xl187"/>
    <w:basedOn w:val="Normal"/>
    <w:rsid w:val="007D775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8">
    <w:name w:val="xl188"/>
    <w:basedOn w:val="Normal"/>
    <w:rsid w:val="007D775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9">
    <w:name w:val="xl189"/>
    <w:basedOn w:val="Normal"/>
    <w:rsid w:val="007D7755"/>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0">
    <w:name w:val="xl190"/>
    <w:basedOn w:val="Normal"/>
    <w:rsid w:val="007D775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1">
    <w:name w:val="xl1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59611">
      <w:bodyDiv w:val="1"/>
      <w:marLeft w:val="0"/>
      <w:marRight w:val="0"/>
      <w:marTop w:val="0"/>
      <w:marBottom w:val="0"/>
      <w:divBdr>
        <w:top w:val="none" w:sz="0" w:space="0" w:color="auto"/>
        <w:left w:val="none" w:sz="0" w:space="0" w:color="auto"/>
        <w:bottom w:val="none" w:sz="0" w:space="0" w:color="auto"/>
        <w:right w:val="none" w:sz="0" w:space="0" w:color="auto"/>
      </w:divBdr>
    </w:div>
    <w:div w:id="197593052">
      <w:bodyDiv w:val="1"/>
      <w:marLeft w:val="0"/>
      <w:marRight w:val="0"/>
      <w:marTop w:val="0"/>
      <w:marBottom w:val="0"/>
      <w:divBdr>
        <w:top w:val="none" w:sz="0" w:space="0" w:color="auto"/>
        <w:left w:val="none" w:sz="0" w:space="0" w:color="auto"/>
        <w:bottom w:val="none" w:sz="0" w:space="0" w:color="auto"/>
        <w:right w:val="none" w:sz="0" w:space="0" w:color="auto"/>
      </w:divBdr>
    </w:div>
    <w:div w:id="251742562">
      <w:bodyDiv w:val="1"/>
      <w:marLeft w:val="0"/>
      <w:marRight w:val="0"/>
      <w:marTop w:val="0"/>
      <w:marBottom w:val="0"/>
      <w:divBdr>
        <w:top w:val="none" w:sz="0" w:space="0" w:color="auto"/>
        <w:left w:val="none" w:sz="0" w:space="0" w:color="auto"/>
        <w:bottom w:val="none" w:sz="0" w:space="0" w:color="auto"/>
        <w:right w:val="none" w:sz="0" w:space="0" w:color="auto"/>
      </w:divBdr>
    </w:div>
    <w:div w:id="309142760">
      <w:bodyDiv w:val="1"/>
      <w:marLeft w:val="0"/>
      <w:marRight w:val="0"/>
      <w:marTop w:val="0"/>
      <w:marBottom w:val="0"/>
      <w:divBdr>
        <w:top w:val="none" w:sz="0" w:space="0" w:color="auto"/>
        <w:left w:val="none" w:sz="0" w:space="0" w:color="auto"/>
        <w:bottom w:val="none" w:sz="0" w:space="0" w:color="auto"/>
        <w:right w:val="none" w:sz="0" w:space="0" w:color="auto"/>
      </w:divBdr>
    </w:div>
    <w:div w:id="393744965">
      <w:bodyDiv w:val="1"/>
      <w:marLeft w:val="0"/>
      <w:marRight w:val="0"/>
      <w:marTop w:val="0"/>
      <w:marBottom w:val="0"/>
      <w:divBdr>
        <w:top w:val="none" w:sz="0" w:space="0" w:color="auto"/>
        <w:left w:val="none" w:sz="0" w:space="0" w:color="auto"/>
        <w:bottom w:val="none" w:sz="0" w:space="0" w:color="auto"/>
        <w:right w:val="none" w:sz="0" w:space="0" w:color="auto"/>
      </w:divBdr>
    </w:div>
    <w:div w:id="481238905">
      <w:bodyDiv w:val="1"/>
      <w:marLeft w:val="0"/>
      <w:marRight w:val="0"/>
      <w:marTop w:val="0"/>
      <w:marBottom w:val="0"/>
      <w:divBdr>
        <w:top w:val="none" w:sz="0" w:space="0" w:color="auto"/>
        <w:left w:val="none" w:sz="0" w:space="0" w:color="auto"/>
        <w:bottom w:val="none" w:sz="0" w:space="0" w:color="auto"/>
        <w:right w:val="none" w:sz="0" w:space="0" w:color="auto"/>
      </w:divBdr>
    </w:div>
    <w:div w:id="655955982">
      <w:bodyDiv w:val="1"/>
      <w:marLeft w:val="0"/>
      <w:marRight w:val="0"/>
      <w:marTop w:val="0"/>
      <w:marBottom w:val="0"/>
      <w:divBdr>
        <w:top w:val="none" w:sz="0" w:space="0" w:color="auto"/>
        <w:left w:val="none" w:sz="0" w:space="0" w:color="auto"/>
        <w:bottom w:val="none" w:sz="0" w:space="0" w:color="auto"/>
        <w:right w:val="none" w:sz="0" w:space="0" w:color="auto"/>
      </w:divBdr>
    </w:div>
    <w:div w:id="781609835">
      <w:bodyDiv w:val="1"/>
      <w:marLeft w:val="0"/>
      <w:marRight w:val="0"/>
      <w:marTop w:val="0"/>
      <w:marBottom w:val="0"/>
      <w:divBdr>
        <w:top w:val="none" w:sz="0" w:space="0" w:color="auto"/>
        <w:left w:val="none" w:sz="0" w:space="0" w:color="auto"/>
        <w:bottom w:val="none" w:sz="0" w:space="0" w:color="auto"/>
        <w:right w:val="none" w:sz="0" w:space="0" w:color="auto"/>
      </w:divBdr>
    </w:div>
    <w:div w:id="812866645">
      <w:bodyDiv w:val="1"/>
      <w:marLeft w:val="0"/>
      <w:marRight w:val="0"/>
      <w:marTop w:val="0"/>
      <w:marBottom w:val="0"/>
      <w:divBdr>
        <w:top w:val="none" w:sz="0" w:space="0" w:color="auto"/>
        <w:left w:val="none" w:sz="0" w:space="0" w:color="auto"/>
        <w:bottom w:val="none" w:sz="0" w:space="0" w:color="auto"/>
        <w:right w:val="none" w:sz="0" w:space="0" w:color="auto"/>
      </w:divBdr>
    </w:div>
    <w:div w:id="1013648628">
      <w:bodyDiv w:val="1"/>
      <w:marLeft w:val="0"/>
      <w:marRight w:val="0"/>
      <w:marTop w:val="0"/>
      <w:marBottom w:val="0"/>
      <w:divBdr>
        <w:top w:val="none" w:sz="0" w:space="0" w:color="auto"/>
        <w:left w:val="none" w:sz="0" w:space="0" w:color="auto"/>
        <w:bottom w:val="none" w:sz="0" w:space="0" w:color="auto"/>
        <w:right w:val="none" w:sz="0" w:space="0" w:color="auto"/>
      </w:divBdr>
    </w:div>
    <w:div w:id="1212228882">
      <w:bodyDiv w:val="1"/>
      <w:marLeft w:val="0"/>
      <w:marRight w:val="0"/>
      <w:marTop w:val="0"/>
      <w:marBottom w:val="0"/>
      <w:divBdr>
        <w:top w:val="none" w:sz="0" w:space="0" w:color="auto"/>
        <w:left w:val="none" w:sz="0" w:space="0" w:color="auto"/>
        <w:bottom w:val="none" w:sz="0" w:space="0" w:color="auto"/>
        <w:right w:val="none" w:sz="0" w:space="0" w:color="auto"/>
      </w:divBdr>
    </w:div>
    <w:div w:id="1336572733">
      <w:bodyDiv w:val="1"/>
      <w:marLeft w:val="0"/>
      <w:marRight w:val="0"/>
      <w:marTop w:val="0"/>
      <w:marBottom w:val="0"/>
      <w:divBdr>
        <w:top w:val="none" w:sz="0" w:space="0" w:color="auto"/>
        <w:left w:val="none" w:sz="0" w:space="0" w:color="auto"/>
        <w:bottom w:val="none" w:sz="0" w:space="0" w:color="auto"/>
        <w:right w:val="none" w:sz="0" w:space="0" w:color="auto"/>
      </w:divBdr>
    </w:div>
    <w:div w:id="1993632050">
      <w:bodyDiv w:val="1"/>
      <w:marLeft w:val="0"/>
      <w:marRight w:val="0"/>
      <w:marTop w:val="0"/>
      <w:marBottom w:val="0"/>
      <w:divBdr>
        <w:top w:val="none" w:sz="0" w:space="0" w:color="auto"/>
        <w:left w:val="none" w:sz="0" w:space="0" w:color="auto"/>
        <w:bottom w:val="none" w:sz="0" w:space="0" w:color="auto"/>
        <w:right w:val="none" w:sz="0" w:space="0" w:color="auto"/>
      </w:divBdr>
    </w:div>
    <w:div w:id="2043239284">
      <w:bodyDiv w:val="1"/>
      <w:marLeft w:val="0"/>
      <w:marRight w:val="0"/>
      <w:marTop w:val="0"/>
      <w:marBottom w:val="0"/>
      <w:divBdr>
        <w:top w:val="none" w:sz="0" w:space="0" w:color="auto"/>
        <w:left w:val="none" w:sz="0" w:space="0" w:color="auto"/>
        <w:bottom w:val="none" w:sz="0" w:space="0" w:color="auto"/>
        <w:right w:val="none" w:sz="0" w:space="0" w:color="auto"/>
      </w:divBdr>
    </w:div>
    <w:div w:id="209763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39A68-543D-4751-9333-05C8D2BCF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16</Pages>
  <Words>1925</Words>
  <Characters>10975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46</cp:revision>
  <dcterms:created xsi:type="dcterms:W3CDTF">2019-07-06T12:52:00Z</dcterms:created>
  <dcterms:modified xsi:type="dcterms:W3CDTF">2021-03-26T08:15:00Z</dcterms:modified>
</cp:coreProperties>
</file>